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0D98" w14:textId="6C21CDF2" w:rsidR="003E3EA5" w:rsidRPr="00446D58" w:rsidRDefault="00446D58" w:rsidP="00446D58">
      <w:pPr>
        <w:pStyle w:val="Title"/>
        <w:rPr>
          <w:sz w:val="22"/>
          <w:szCs w:val="22"/>
        </w:rPr>
      </w:pPr>
      <w:bookmarkStart w:id="0" w:name="_Hlk111033549"/>
      <w:bookmarkStart w:id="1" w:name="_Hlk111033562"/>
      <w:r w:rsidRPr="00446D58">
        <w:rPr>
          <w:sz w:val="22"/>
          <w:szCs w:val="22"/>
        </w:rPr>
        <w:t>VENUE-BASED RISK ASSESSMENT CHECKLIST</w:t>
      </w:r>
      <w:bookmarkEnd w:id="0"/>
      <w:bookmarkEnd w:id="1"/>
    </w:p>
    <w:tbl>
      <w:tblPr>
        <w:tblStyle w:val="TableGrid"/>
        <w:tblpPr w:leftFromText="180" w:rightFromText="180" w:vertAnchor="page" w:horzAnchor="margin" w:tblpXSpec="center" w:tblpY="3254"/>
        <w:tblW w:w="11335" w:type="dxa"/>
        <w:tblLook w:val="04A0" w:firstRow="1" w:lastRow="0" w:firstColumn="1" w:lastColumn="0" w:noHBand="0" w:noVBand="1"/>
        <w:tblCaption w:val=""/>
        <w:tblDescription w:val=""/>
      </w:tblPr>
      <w:tblGrid>
        <w:gridCol w:w="7519"/>
        <w:gridCol w:w="3816"/>
      </w:tblGrid>
      <w:tr w:rsidR="00446D58" w:rsidRPr="00974DC3" w14:paraId="0B40759C" w14:textId="77777777" w:rsidTr="00446D58"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7214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AD6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446D58" w:rsidRPr="00974DC3" w14:paraId="07315ADB" w14:textId="77777777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82F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Name of person completing risk assessment checklist:</w:t>
            </w:r>
          </w:p>
        </w:tc>
      </w:tr>
      <w:tr w:rsidR="00446D58" w:rsidRPr="00974DC3" w14:paraId="7511A243" w14:textId="77777777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6A1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Interest Group:</w:t>
            </w:r>
          </w:p>
        </w:tc>
      </w:tr>
      <w:tr w:rsidR="00446D58" w:rsidRPr="00974DC3" w14:paraId="28A2BA86" w14:textId="77777777" w:rsidTr="00446D58">
        <w:trPr>
          <w:trHeight w:val="145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D1E3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Description of Activity:</w:t>
            </w:r>
          </w:p>
        </w:tc>
      </w:tr>
    </w:tbl>
    <w:p w14:paraId="4DCE6364" w14:textId="77777777" w:rsidR="009E291B" w:rsidRDefault="009E291B" w:rsidP="00CD57BB">
      <w:pPr>
        <w:pStyle w:val="NoSpacing"/>
        <w:rPr>
          <w:rFonts w:ascii="Arial" w:eastAsia="Times New Roman" w:hAnsi="Arial" w:cs="Arial"/>
          <w:color w:val="000000"/>
          <w:sz w:val="22"/>
        </w:rPr>
      </w:pPr>
    </w:p>
    <w:p w14:paraId="1052C8E2" w14:textId="6D163E3D" w:rsidR="00E60E1B" w:rsidRPr="009E291B" w:rsidRDefault="009E291B" w:rsidP="00E60E1B">
      <w:pPr>
        <w:rPr>
          <w:rFonts w:cs="Arial"/>
          <w:color w:val="EE0000"/>
          <w:sz w:val="22"/>
          <w:szCs w:val="22"/>
        </w:rPr>
      </w:pPr>
      <w:r w:rsidRPr="009E291B">
        <w:rPr>
          <w:rFonts w:cs="Arial"/>
          <w:color w:val="EE0000"/>
          <w:sz w:val="22"/>
          <w:szCs w:val="22"/>
        </w:rPr>
        <w:t xml:space="preserve">Anyone with a disability or long-term health condition can discuss their specific needs with an accessibility officer </w:t>
      </w:r>
      <w:r w:rsidR="007A70C3">
        <w:rPr>
          <w:rFonts w:cs="Arial"/>
          <w:color w:val="EE0000"/>
          <w:sz w:val="22"/>
          <w:szCs w:val="22"/>
        </w:rPr>
        <w:t xml:space="preserve">or a member of the u3a Committee </w:t>
      </w:r>
      <w:r w:rsidRPr="009E291B">
        <w:rPr>
          <w:rFonts w:cs="Arial"/>
          <w:color w:val="EE0000"/>
          <w:sz w:val="22"/>
          <w:szCs w:val="22"/>
        </w:rPr>
        <w:t xml:space="preserve">to identify </w:t>
      </w:r>
      <w:r w:rsidR="007A70C3">
        <w:rPr>
          <w:rFonts w:cs="Arial"/>
          <w:color w:val="EE0000"/>
          <w:sz w:val="22"/>
          <w:szCs w:val="22"/>
        </w:rPr>
        <w:t xml:space="preserve">any </w:t>
      </w:r>
      <w:r w:rsidRPr="009E291B">
        <w:rPr>
          <w:rFonts w:cs="Arial"/>
          <w:color w:val="EE0000"/>
          <w:sz w:val="22"/>
          <w:szCs w:val="22"/>
        </w:rPr>
        <w:t>necessary adjustments.</w:t>
      </w:r>
    </w:p>
    <w:p w14:paraId="7243B7D2" w14:textId="77777777" w:rsidR="009E291B" w:rsidRPr="009E291B" w:rsidRDefault="009E291B" w:rsidP="00E60E1B">
      <w:pPr>
        <w:rPr>
          <w:rFonts w:cs="Arial"/>
          <w:color w:val="EE0000"/>
          <w:sz w:val="22"/>
          <w:szCs w:val="22"/>
        </w:rPr>
      </w:pPr>
    </w:p>
    <w:tbl>
      <w:tblPr>
        <w:tblW w:w="1134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60"/>
        <w:gridCol w:w="3969"/>
        <w:gridCol w:w="709"/>
        <w:gridCol w:w="709"/>
        <w:gridCol w:w="709"/>
        <w:gridCol w:w="3685"/>
      </w:tblGrid>
      <w:tr w:rsidR="00E60E1B" w:rsidRPr="00974DC3" w14:paraId="4E0634B1" w14:textId="77777777" w:rsidTr="000C2DEA"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B6235F" w14:textId="3B778B60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2779FA5" w14:textId="77777777"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Risk 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2345643" w14:textId="77777777" w:rsidR="00E60E1B" w:rsidRPr="00974DC3" w:rsidRDefault="00E60E1B" w:rsidP="008D4214">
            <w:pPr>
              <w:spacing w:line="240" w:lineRule="auto"/>
              <w:ind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CDDE93C" w14:textId="77777777" w:rsidR="00E60E1B" w:rsidRPr="00974DC3" w:rsidRDefault="00E60E1B" w:rsidP="008D4214">
            <w:pPr>
              <w:spacing w:line="240" w:lineRule="auto"/>
              <w:ind w:left="-59"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84972AC" w14:textId="77777777"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C11318" w14:textId="77777777" w:rsidR="00E60E1B" w:rsidRPr="00974DC3" w:rsidRDefault="00E60E1B" w:rsidP="008D4214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E60E1B" w:rsidRPr="00974DC3" w14:paraId="24315F27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20543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4CEEF1" w14:textId="64542BD5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area where the u3a activity is taking place in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>well lit</w:t>
            </w:r>
            <w:proofErr w:type="spellEnd"/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and away from any hazards?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778FA3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E0BE7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B4C6C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FB6B6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635A4198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D8F351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FB26D2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floor surfaces in good condition to prevent slips, trips, and falls?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0D0934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26CB3B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4F913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3C647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09C4E19E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936014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D99C6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walkways kept clear and free from obstruction?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522402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3C65F4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1FF39E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1D429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53E0DAD1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103121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39AAC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there enough seats for all members in attendance?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5AAFA6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115516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FA086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14855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619C17B5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375A2A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8B0016" w14:textId="50D178C4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>Has a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 register of members in attendance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been taken for fire safety reasons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F052A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5E670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2629C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DC85B" w14:textId="7261EF21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55E1DD3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98F6D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Electrical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438F5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you made sure there are no trailing leads or cables?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DFF87F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4CD077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E64523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73CBD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26DF2FE6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F0C73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18992C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use of socket adapters (e.g., extension leads) per socket kept to an absolute minimum to prevent overloading?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90C4B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1974E3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A5E18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B1486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3731B928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3D4E83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F9EE20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Have all cables been inspected to ensure they are intact and safe for use?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312919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29E5D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82406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DC1D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2C48DA24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9916E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0FD6C2" w14:textId="531C2583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If the venue requires PAT testing, </w:t>
            </w:r>
            <w:r w:rsidR="00C37E5A">
              <w:rPr>
                <w:rFonts w:eastAsia="Times New Roman" w:cs="Arial"/>
                <w:sz w:val="22"/>
                <w:szCs w:val="22"/>
                <w:lang w:eastAsia="en-GB"/>
              </w:rPr>
              <w:t>has equipment been PAT tested?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AEB793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C58035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D44A1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462C4B12" w14:textId="79D7F890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1161CB" w:rsidRPr="00974DC3" w14:paraId="037163D6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0E5405" w14:textId="4AC6985A" w:rsidR="001161CB" w:rsidRPr="00974DC3" w:rsidRDefault="00D32236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Access and Mobility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BA17E2" w14:textId="12CE5B24" w:rsidR="001161CB" w:rsidRPr="00974DC3" w:rsidRDefault="00D32236" w:rsidP="00961E1E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D32236">
              <w:rPr>
                <w:rFonts w:eastAsia="Times New Roman" w:cs="Arial"/>
                <w:sz w:val="22"/>
                <w:szCs w:val="22"/>
                <w:lang w:eastAsia="en-GB"/>
              </w:rPr>
              <w:t>Access and mobility</w:t>
            </w:r>
            <w:r w:rsidRPr="00D32236">
              <w:rPr>
                <w:rFonts w:eastAsia="Times New Roman" w:cs="Arial"/>
                <w:sz w:val="22"/>
                <w:szCs w:val="22"/>
                <w:lang w:eastAsia="en-GB"/>
              </w:rPr>
              <w:tab/>
              <w:t>Are there disabled parking Bays close to the venue?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3331A8" w14:textId="77777777" w:rsidR="001161CB" w:rsidRPr="00974DC3" w:rsidRDefault="001161C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050446" w14:textId="77777777" w:rsidR="001161CB" w:rsidRPr="00974DC3" w:rsidRDefault="001161C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81D036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581D9F34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1161CB" w:rsidRPr="00974DC3" w14:paraId="4794FD6E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CD9063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2929D6" w14:textId="118B3EDC" w:rsidR="001161CB" w:rsidRDefault="00D32236" w:rsidP="00961E1E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D32236">
              <w:rPr>
                <w:rFonts w:eastAsia="Times New Roman" w:cs="Arial"/>
                <w:sz w:val="22"/>
                <w:szCs w:val="22"/>
                <w:lang w:eastAsia="en-GB"/>
              </w:rPr>
              <w:t>Can a disabled person navigate the premises including entrances?</w:t>
            </w:r>
            <w:r w:rsidRPr="00D32236">
              <w:rPr>
                <w:rFonts w:eastAsia="Times New Roman" w:cs="Arial"/>
                <w:sz w:val="22"/>
                <w:szCs w:val="22"/>
                <w:lang w:eastAsia="en-GB"/>
              </w:rPr>
              <w:tab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6EAF5" w14:textId="77777777" w:rsidR="001161CB" w:rsidRPr="00974DC3" w:rsidRDefault="001161C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E0885B" w14:textId="77777777" w:rsidR="001161CB" w:rsidRPr="00974DC3" w:rsidRDefault="001161C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DBCC3F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6B3767C6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1161CB" w:rsidRPr="00974DC3" w14:paraId="245DBDC8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9144BF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071B8C" w14:textId="77308961" w:rsidR="001161CB" w:rsidRPr="00974DC3" w:rsidRDefault="00D32236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D32236">
              <w:rPr>
                <w:rFonts w:eastAsia="Times New Roman" w:cs="Arial"/>
                <w:sz w:val="22"/>
                <w:szCs w:val="22"/>
                <w:lang w:eastAsia="en-GB"/>
              </w:rPr>
              <w:t>Is there easy access to a disabled toilet?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B87A43" w14:textId="77777777" w:rsidR="001161CB" w:rsidRPr="00974DC3" w:rsidRDefault="001161C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374338" w14:textId="77777777" w:rsidR="001161CB" w:rsidRPr="00974DC3" w:rsidRDefault="001161C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1A7DE2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4B5C05F7" w14:textId="77777777" w:rsidR="001161CB" w:rsidRPr="00974DC3" w:rsidRDefault="001161C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116BBB" w:rsidRPr="00974DC3" w14:paraId="12206016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9BB274" w14:textId="02725D1F" w:rsidR="00116BBB" w:rsidRPr="00974DC3" w:rsidRDefault="00116BB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I.</w:t>
            </w:r>
            <w:proofErr w:type="gramStart"/>
            <w:r>
              <w:rPr>
                <w:rFonts w:eastAsia="Times New Roman" w:cs="Arial"/>
                <w:sz w:val="22"/>
                <w:szCs w:val="22"/>
                <w:lang w:eastAsia="en-GB"/>
              </w:rPr>
              <w:t>C.E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19ED40" w14:textId="4137EB96" w:rsidR="00116BBB" w:rsidRPr="00D32236" w:rsidRDefault="00CD5C40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Does the </w:t>
            </w:r>
            <w:r w:rsidR="00CC7603">
              <w:rPr>
                <w:rFonts w:eastAsia="Times New Roman" w:cs="Arial"/>
                <w:sz w:val="22"/>
                <w:szCs w:val="22"/>
                <w:lang w:eastAsia="en-GB"/>
              </w:rPr>
              <w:t xml:space="preserve">Group Leader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have a</w:t>
            </w:r>
            <w:r w:rsidR="005257D3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r w:rsidR="00BB0F23">
              <w:rPr>
                <w:rFonts w:eastAsia="Times New Roman" w:cs="Arial"/>
                <w:sz w:val="22"/>
                <w:szCs w:val="22"/>
                <w:lang w:eastAsia="en-GB"/>
              </w:rPr>
              <w:t>contact list in case of accidents or emergencies</w:t>
            </w:r>
            <w:r w:rsidR="0094247C">
              <w:rPr>
                <w:rFonts w:eastAsia="Times New Roman" w:cs="Arial"/>
                <w:sz w:val="22"/>
                <w:szCs w:val="22"/>
                <w:lang w:eastAsia="en-GB"/>
              </w:rPr>
              <w:t xml:space="preserve"> involving</w:t>
            </w:r>
            <w:r w:rsidR="006A350F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r w:rsidR="00293E6D">
              <w:rPr>
                <w:rFonts w:eastAsia="Times New Roman" w:cs="Arial"/>
                <w:sz w:val="22"/>
                <w:szCs w:val="22"/>
                <w:lang w:eastAsia="en-GB"/>
              </w:rPr>
              <w:t xml:space="preserve">a </w:t>
            </w:r>
            <w:r w:rsidR="006A350F">
              <w:rPr>
                <w:rFonts w:eastAsia="Times New Roman" w:cs="Arial"/>
                <w:sz w:val="22"/>
                <w:szCs w:val="22"/>
                <w:lang w:eastAsia="en-GB"/>
              </w:rPr>
              <w:t>member.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AF734F" w14:textId="77777777" w:rsidR="00116BBB" w:rsidRPr="00974DC3" w:rsidRDefault="00116BB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E78D57" w14:textId="77777777" w:rsidR="00116BBB" w:rsidRPr="00974DC3" w:rsidRDefault="00116BBB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263552" w14:textId="77777777" w:rsidR="00116BBB" w:rsidRPr="00974DC3" w:rsidRDefault="00116BB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1DD86827" w14:textId="77777777" w:rsidR="00116BBB" w:rsidRPr="00974DC3" w:rsidRDefault="00116BBB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57B1557E" w14:textId="77777777" w:rsidTr="003B156A"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E56070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7C89B63F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29B471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Fire Safety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D6EAB" w14:textId="6D67B4AE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fire exit and escape routes, fire alarm points and fire-fighting equipment clearly visible, unobstructed and appropriately indicated?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FB8F95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C00B76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84A0E2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1CD0F9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0E6B6FDF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218E4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5B987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members been informed of safety procedures, including where to congregate in the event of a fire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F45423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4C8CD1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C3206A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F715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2DEAF4B7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AF7502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28B401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smoke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8E61E1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4DD492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E0CB1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C1A56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33DBA23C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BACF0C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A5CC8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carbon monoxide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A4810E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F7D577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C53F3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1662DD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1A8194B4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EBAB7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1ED67D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smoke and fire stop doors kept closed when not in use, and never wedged open (except doors on magnetic catches linked to the fire alarm system)?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1771D3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765B3C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96CD62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2187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7DE83CC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328073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76AB6C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appropriate procedures in place to assist disabled members who may be present during a fire evacuation?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9B1A97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57C9DB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E79679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1D84777A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75D14672" w14:textId="77777777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70F76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</w:tr>
      <w:tr w:rsidR="00974DC3" w:rsidRPr="00974DC3" w14:paraId="4B0AD35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887D8B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Equipment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4540B3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Do you have a lockable and secure area to store u3a equipment, if applicable?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CFC89A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4F90EB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773A19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6FFCA9CB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2AB31F0A" w14:textId="77777777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5AC7E2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lastRenderedPageBreak/>
              <w:t> </w:t>
            </w:r>
          </w:p>
        </w:tc>
      </w:tr>
      <w:tr w:rsidR="00974DC3" w:rsidRPr="00974DC3" w14:paraId="05BA52BF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BA98E0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Wellbeing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87A5D5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refreshments available to members? (e.g., water, tea)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F1E220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7CC84F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1D3AB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26B47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63C05A96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05159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1A4880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first aid box that is checked regularly and has been stocked?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5C4000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10103F" w14:textId="7777777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4C2F55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09FD3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4AF56E4F" w14:textId="77777777" w:rsidR="00CD57BB" w:rsidRPr="00974DC3" w:rsidRDefault="00CD57BB" w:rsidP="00E60E1B">
      <w:pPr>
        <w:rPr>
          <w:rFonts w:cs="Arial"/>
          <w:sz w:val="22"/>
          <w:szCs w:val="22"/>
        </w:rPr>
      </w:pPr>
    </w:p>
    <w:p w14:paraId="68AC1902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656"/>
        <w:gridCol w:w="5685"/>
      </w:tblGrid>
      <w:tr w:rsidR="00E60E1B" w:rsidRPr="00974DC3" w14:paraId="14C549B4" w14:textId="77777777" w:rsidTr="000C2DEA">
        <w:tc>
          <w:tcPr>
            <w:tcW w:w="5656" w:type="dxa"/>
          </w:tcPr>
          <w:p w14:paraId="2D485232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Other identified risks:</w:t>
            </w:r>
          </w:p>
        </w:tc>
        <w:tc>
          <w:tcPr>
            <w:tcW w:w="5685" w:type="dxa"/>
          </w:tcPr>
          <w:p w14:paraId="4A86144A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E60E1B" w:rsidRPr="00974DC3" w14:paraId="0B2A8411" w14:textId="77777777" w:rsidTr="000C2DEA">
        <w:trPr>
          <w:trHeight w:val="1133"/>
        </w:trPr>
        <w:tc>
          <w:tcPr>
            <w:tcW w:w="5656" w:type="dxa"/>
          </w:tcPr>
          <w:p w14:paraId="6FA94AAA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4CA25883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14:paraId="6006F9D6" w14:textId="77777777" w:rsidTr="000C2DEA">
        <w:trPr>
          <w:trHeight w:val="1133"/>
        </w:trPr>
        <w:tc>
          <w:tcPr>
            <w:tcW w:w="5656" w:type="dxa"/>
          </w:tcPr>
          <w:p w14:paraId="791937EB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578337F8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14:paraId="2032A07B" w14:textId="77777777" w:rsidTr="000C2DEA">
        <w:trPr>
          <w:trHeight w:val="1133"/>
        </w:trPr>
        <w:tc>
          <w:tcPr>
            <w:tcW w:w="5656" w:type="dxa"/>
          </w:tcPr>
          <w:p w14:paraId="06AB714B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7A2608F5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7E2A1319" w14:textId="77777777" w:rsidTr="000C2DEA">
        <w:trPr>
          <w:trHeight w:val="1133"/>
        </w:trPr>
        <w:tc>
          <w:tcPr>
            <w:tcW w:w="5656" w:type="dxa"/>
          </w:tcPr>
          <w:p w14:paraId="5CF17DB8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3770D1B6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40154E26" w14:textId="77777777" w:rsidTr="000C2DEA">
        <w:trPr>
          <w:trHeight w:val="1133"/>
        </w:trPr>
        <w:tc>
          <w:tcPr>
            <w:tcW w:w="5656" w:type="dxa"/>
          </w:tcPr>
          <w:p w14:paraId="5F7F9503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3C8471FA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691C8CB2" w14:textId="77777777" w:rsidTr="000C2DEA">
        <w:trPr>
          <w:trHeight w:val="1133"/>
        </w:trPr>
        <w:tc>
          <w:tcPr>
            <w:tcW w:w="5656" w:type="dxa"/>
          </w:tcPr>
          <w:p w14:paraId="3B5A3DEE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10069F5E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</w:tbl>
    <w:p w14:paraId="151AD69A" w14:textId="41A798AE" w:rsidR="00E60E1B" w:rsidRPr="00974DC3" w:rsidRDefault="00E60E1B">
      <w:pPr>
        <w:rPr>
          <w:rFonts w:cs="Arial"/>
          <w:sz w:val="22"/>
          <w:szCs w:val="22"/>
        </w:rPr>
      </w:pPr>
    </w:p>
    <w:p w14:paraId="559910AB" w14:textId="6C215892" w:rsidR="00E60E1B" w:rsidRPr="00974DC3" w:rsidRDefault="00E60E1B">
      <w:pPr>
        <w:rPr>
          <w:rFonts w:cs="Arial"/>
          <w:sz w:val="22"/>
          <w:szCs w:val="22"/>
        </w:rPr>
      </w:pPr>
    </w:p>
    <w:p w14:paraId="431B8D63" w14:textId="7AD0BC4E" w:rsidR="00E60E1B" w:rsidRDefault="00E60E1B">
      <w:pPr>
        <w:rPr>
          <w:rFonts w:cs="Arial"/>
          <w:sz w:val="22"/>
          <w:szCs w:val="22"/>
        </w:rPr>
      </w:pPr>
    </w:p>
    <w:p w14:paraId="2366CFAE" w14:textId="77777777" w:rsidR="00E60E1B" w:rsidRPr="00E03148" w:rsidRDefault="00E60E1B" w:rsidP="00E60E1B">
      <w:pPr>
        <w:rPr>
          <w:rFonts w:cs="Arial"/>
          <w:color w:val="auto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1F0502" w:rsidRPr="00E9680E" w14:paraId="00D0A3CE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F41EC5" w14:textId="39CDF8D8" w:rsidR="001F0502" w:rsidRPr="00E9680E" w:rsidRDefault="001F0502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63F2F45A" wp14:editId="7A950C37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4D4C12" w14:textId="3B787407" w:rsidR="001F0502" w:rsidRPr="001C07E9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Venue Based Risk Assessment Checklist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C4CF2" w14:textId="77777777" w:rsidR="001F0502" w:rsidRPr="00E9680E" w:rsidRDefault="001F0502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1F0502" w:rsidRPr="00E9680E" w14:paraId="343A5E5E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8B8AD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1B072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46C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E95C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1F0502" w:rsidRPr="00E9680E" w14:paraId="12C3286F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FDDC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C63A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68B9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7040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2D8FFEF9" w14:textId="398E06BA" w:rsidR="003F2545" w:rsidRPr="00974DC3" w:rsidRDefault="003F2545" w:rsidP="003F2545">
      <w:pPr>
        <w:rPr>
          <w:rFonts w:cs="Arial"/>
          <w:sz w:val="22"/>
          <w:szCs w:val="22"/>
        </w:rPr>
      </w:pPr>
    </w:p>
    <w:sectPr w:rsidR="003F2545" w:rsidRPr="00974DC3" w:rsidSect="007423A3">
      <w:headerReference w:type="default" r:id="rId11"/>
      <w:footerReference w:type="even" r:id="rId12"/>
      <w:footerReference w:type="default" r:id="rId13"/>
      <w:pgSz w:w="11900" w:h="16840"/>
      <w:pgMar w:top="2269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CDC7" w14:textId="77777777" w:rsidR="00DE5334" w:rsidRDefault="00DE5334" w:rsidP="008432C3">
      <w:pPr>
        <w:spacing w:line="240" w:lineRule="auto"/>
      </w:pPr>
      <w:r>
        <w:separator/>
      </w:r>
    </w:p>
  </w:endnote>
  <w:endnote w:type="continuationSeparator" w:id="0">
    <w:p w14:paraId="7A3572DF" w14:textId="77777777" w:rsidR="00DE5334" w:rsidRDefault="00DE5334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58AAFBA4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B8B8BA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228" w14:textId="77777777" w:rsidR="00DE5334" w:rsidRDefault="00DE5334" w:rsidP="008432C3">
      <w:pPr>
        <w:spacing w:line="240" w:lineRule="auto"/>
      </w:pPr>
      <w:r>
        <w:separator/>
      </w:r>
    </w:p>
  </w:footnote>
  <w:footnote w:type="continuationSeparator" w:id="0">
    <w:p w14:paraId="57A817DE" w14:textId="77777777" w:rsidR="00DE5334" w:rsidRDefault="00DE5334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1860198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71D71"/>
    <w:rsid w:val="000C2DEA"/>
    <w:rsid w:val="000C368B"/>
    <w:rsid w:val="000C5C9E"/>
    <w:rsid w:val="000C648D"/>
    <w:rsid w:val="000F5D74"/>
    <w:rsid w:val="00101F6B"/>
    <w:rsid w:val="001161CB"/>
    <w:rsid w:val="00116BBB"/>
    <w:rsid w:val="00130378"/>
    <w:rsid w:val="00144D79"/>
    <w:rsid w:val="00147D95"/>
    <w:rsid w:val="00154F9D"/>
    <w:rsid w:val="00180055"/>
    <w:rsid w:val="00185104"/>
    <w:rsid w:val="001B2179"/>
    <w:rsid w:val="001B7C86"/>
    <w:rsid w:val="001D406F"/>
    <w:rsid w:val="001E00C3"/>
    <w:rsid w:val="001E55E7"/>
    <w:rsid w:val="001F0502"/>
    <w:rsid w:val="00205F65"/>
    <w:rsid w:val="00241CCB"/>
    <w:rsid w:val="002503F7"/>
    <w:rsid w:val="00261F11"/>
    <w:rsid w:val="00287164"/>
    <w:rsid w:val="00293E6D"/>
    <w:rsid w:val="002957C7"/>
    <w:rsid w:val="002A6D75"/>
    <w:rsid w:val="002B7231"/>
    <w:rsid w:val="002C7C04"/>
    <w:rsid w:val="002E31E7"/>
    <w:rsid w:val="002E673B"/>
    <w:rsid w:val="002F5208"/>
    <w:rsid w:val="002F750C"/>
    <w:rsid w:val="00321453"/>
    <w:rsid w:val="003610B7"/>
    <w:rsid w:val="00376C7F"/>
    <w:rsid w:val="003A2E0C"/>
    <w:rsid w:val="003C686F"/>
    <w:rsid w:val="003D42E3"/>
    <w:rsid w:val="003E3EA5"/>
    <w:rsid w:val="003E419A"/>
    <w:rsid w:val="003E4D34"/>
    <w:rsid w:val="003F2545"/>
    <w:rsid w:val="00416CD2"/>
    <w:rsid w:val="004219C9"/>
    <w:rsid w:val="00424472"/>
    <w:rsid w:val="00446D58"/>
    <w:rsid w:val="005257D3"/>
    <w:rsid w:val="0055455C"/>
    <w:rsid w:val="0056091C"/>
    <w:rsid w:val="005645CF"/>
    <w:rsid w:val="0057179A"/>
    <w:rsid w:val="00571B18"/>
    <w:rsid w:val="0057723F"/>
    <w:rsid w:val="005A2A04"/>
    <w:rsid w:val="005B5439"/>
    <w:rsid w:val="005C2691"/>
    <w:rsid w:val="005C353A"/>
    <w:rsid w:val="005F1E72"/>
    <w:rsid w:val="005F6865"/>
    <w:rsid w:val="006149E5"/>
    <w:rsid w:val="00624851"/>
    <w:rsid w:val="00632333"/>
    <w:rsid w:val="00634C85"/>
    <w:rsid w:val="006457A1"/>
    <w:rsid w:val="00654E67"/>
    <w:rsid w:val="00662652"/>
    <w:rsid w:val="00674910"/>
    <w:rsid w:val="006801EA"/>
    <w:rsid w:val="0068061F"/>
    <w:rsid w:val="00695598"/>
    <w:rsid w:val="0069779A"/>
    <w:rsid w:val="006A350F"/>
    <w:rsid w:val="006B327E"/>
    <w:rsid w:val="006C2ACF"/>
    <w:rsid w:val="006D1DA4"/>
    <w:rsid w:val="006D5F55"/>
    <w:rsid w:val="0070624F"/>
    <w:rsid w:val="00713E6C"/>
    <w:rsid w:val="00735991"/>
    <w:rsid w:val="007423A3"/>
    <w:rsid w:val="00743E52"/>
    <w:rsid w:val="00763535"/>
    <w:rsid w:val="007660F0"/>
    <w:rsid w:val="007A70C3"/>
    <w:rsid w:val="007B4715"/>
    <w:rsid w:val="007B5AFC"/>
    <w:rsid w:val="007B7E67"/>
    <w:rsid w:val="007D0E38"/>
    <w:rsid w:val="00800812"/>
    <w:rsid w:val="00810EE0"/>
    <w:rsid w:val="00836BBE"/>
    <w:rsid w:val="008432C3"/>
    <w:rsid w:val="00850413"/>
    <w:rsid w:val="0086257D"/>
    <w:rsid w:val="00867D19"/>
    <w:rsid w:val="008936DA"/>
    <w:rsid w:val="008A6ACD"/>
    <w:rsid w:val="008F3FC1"/>
    <w:rsid w:val="00903247"/>
    <w:rsid w:val="00917271"/>
    <w:rsid w:val="00917FE1"/>
    <w:rsid w:val="00940BC8"/>
    <w:rsid w:val="0094247C"/>
    <w:rsid w:val="00961E1E"/>
    <w:rsid w:val="00974DC3"/>
    <w:rsid w:val="00974E74"/>
    <w:rsid w:val="009A4CAE"/>
    <w:rsid w:val="009A4D52"/>
    <w:rsid w:val="009B4BDA"/>
    <w:rsid w:val="009C2C69"/>
    <w:rsid w:val="009E291B"/>
    <w:rsid w:val="009F323D"/>
    <w:rsid w:val="00A02DD4"/>
    <w:rsid w:val="00A22CDB"/>
    <w:rsid w:val="00A57E01"/>
    <w:rsid w:val="00A7142C"/>
    <w:rsid w:val="00A867B3"/>
    <w:rsid w:val="00AA216A"/>
    <w:rsid w:val="00AC55E1"/>
    <w:rsid w:val="00AC669A"/>
    <w:rsid w:val="00AE4241"/>
    <w:rsid w:val="00B11DFA"/>
    <w:rsid w:val="00B303DE"/>
    <w:rsid w:val="00B63E95"/>
    <w:rsid w:val="00B831EA"/>
    <w:rsid w:val="00B95104"/>
    <w:rsid w:val="00BB0F23"/>
    <w:rsid w:val="00C17C85"/>
    <w:rsid w:val="00C20851"/>
    <w:rsid w:val="00C37B3B"/>
    <w:rsid w:val="00C37E5A"/>
    <w:rsid w:val="00C42D96"/>
    <w:rsid w:val="00C45CC6"/>
    <w:rsid w:val="00C621DC"/>
    <w:rsid w:val="00C66A90"/>
    <w:rsid w:val="00C81B4E"/>
    <w:rsid w:val="00C97682"/>
    <w:rsid w:val="00CA5209"/>
    <w:rsid w:val="00CB6007"/>
    <w:rsid w:val="00CC7603"/>
    <w:rsid w:val="00CD57BB"/>
    <w:rsid w:val="00CD5C40"/>
    <w:rsid w:val="00D170D4"/>
    <w:rsid w:val="00D32236"/>
    <w:rsid w:val="00D473EF"/>
    <w:rsid w:val="00D56411"/>
    <w:rsid w:val="00D612E2"/>
    <w:rsid w:val="00D84958"/>
    <w:rsid w:val="00DA709A"/>
    <w:rsid w:val="00DB118F"/>
    <w:rsid w:val="00DB3F61"/>
    <w:rsid w:val="00DD6705"/>
    <w:rsid w:val="00DE5334"/>
    <w:rsid w:val="00DF2ABA"/>
    <w:rsid w:val="00E00569"/>
    <w:rsid w:val="00E03148"/>
    <w:rsid w:val="00E11D12"/>
    <w:rsid w:val="00E60E1B"/>
    <w:rsid w:val="00F13DDB"/>
    <w:rsid w:val="00F20DAF"/>
    <w:rsid w:val="00F22E1A"/>
    <w:rsid w:val="00F30801"/>
    <w:rsid w:val="00F31153"/>
    <w:rsid w:val="00F47CAB"/>
    <w:rsid w:val="00F7021B"/>
    <w:rsid w:val="00F70A17"/>
    <w:rsid w:val="00F7197B"/>
    <w:rsid w:val="00FA162D"/>
    <w:rsid w:val="00FC7001"/>
    <w:rsid w:val="00FD2B5F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57BB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AE4241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C37E5A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</Words>
  <Characters>2071</Characters>
  <Application>Microsoft Office Word</Application>
  <DocSecurity>0</DocSecurity>
  <Lines>220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field</cp:lastModifiedBy>
  <cp:revision>15</cp:revision>
  <dcterms:created xsi:type="dcterms:W3CDTF">2026-03-04T21:03:00Z</dcterms:created>
  <dcterms:modified xsi:type="dcterms:W3CDTF">2026-03-24T14:40:00Z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