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6A53B" w14:textId="7DF5BA38" w:rsidR="00B85ACE" w:rsidRPr="002B0DF6" w:rsidRDefault="00B85ACE" w:rsidP="003A5C06">
      <w:pPr>
        <w:spacing w:after="286"/>
        <w:ind w:left="380"/>
        <w:jc w:val="center"/>
        <w:rPr>
          <w:rFonts w:ascii="Arial" w:hAnsi="Arial" w:cs="Arial"/>
          <w:b/>
          <w:bCs/>
          <w:sz w:val="24"/>
        </w:rPr>
      </w:pPr>
      <w:r w:rsidRPr="002B0DF6">
        <w:rPr>
          <w:rFonts w:ascii="Arial" w:hAnsi="Arial" w:cs="Arial"/>
          <w:b/>
          <w:bCs/>
          <w:sz w:val="24"/>
        </w:rPr>
        <w:t>Droitwich u3a Equipment Management Policy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48B3" w:rsidRPr="002B0DF6" w14:paraId="2D5A2727" w14:textId="77777777" w:rsidTr="00C348B3">
        <w:tc>
          <w:tcPr>
            <w:tcW w:w="3005" w:type="dxa"/>
          </w:tcPr>
          <w:p w14:paraId="1EF867C4" w14:textId="7AD6AF76" w:rsidR="00C348B3" w:rsidRPr="002B0DF6" w:rsidRDefault="00221385" w:rsidP="00B85ACE">
            <w:pPr>
              <w:rPr>
                <w:rFonts w:ascii="Arial" w:hAnsi="Arial" w:cs="Arial"/>
                <w:b/>
                <w:bCs/>
                <w:sz w:val="24"/>
              </w:rPr>
            </w:pPr>
            <w:r w:rsidRPr="002B0DF6">
              <w:rPr>
                <w:rFonts w:ascii="Arial" w:hAnsi="Arial" w:cs="Arial"/>
                <w:b/>
                <w:bCs/>
                <w:sz w:val="24"/>
              </w:rPr>
              <w:t>Version - Date</w:t>
            </w:r>
          </w:p>
        </w:tc>
        <w:tc>
          <w:tcPr>
            <w:tcW w:w="3005" w:type="dxa"/>
          </w:tcPr>
          <w:p w14:paraId="3AB186D2" w14:textId="71EC5BDD" w:rsidR="00C348B3" w:rsidRPr="002B0DF6" w:rsidRDefault="00221385" w:rsidP="00B85ACE">
            <w:pPr>
              <w:rPr>
                <w:rFonts w:ascii="Arial" w:hAnsi="Arial" w:cs="Arial"/>
                <w:b/>
                <w:bCs/>
                <w:sz w:val="24"/>
              </w:rPr>
            </w:pPr>
            <w:r w:rsidRPr="002B0DF6">
              <w:rPr>
                <w:rFonts w:ascii="Arial" w:hAnsi="Arial" w:cs="Arial"/>
                <w:b/>
                <w:bCs/>
                <w:sz w:val="24"/>
              </w:rPr>
              <w:t>Description of Change</w:t>
            </w:r>
          </w:p>
        </w:tc>
        <w:tc>
          <w:tcPr>
            <w:tcW w:w="3006" w:type="dxa"/>
          </w:tcPr>
          <w:p w14:paraId="478DFE1B" w14:textId="47377A6D" w:rsidR="00C348B3" w:rsidRPr="002B0DF6" w:rsidRDefault="00FB012B" w:rsidP="00B85ACE">
            <w:pPr>
              <w:rPr>
                <w:rFonts w:ascii="Arial" w:hAnsi="Arial" w:cs="Arial"/>
                <w:b/>
                <w:bCs/>
                <w:sz w:val="24"/>
              </w:rPr>
            </w:pPr>
            <w:r w:rsidRPr="002B0DF6">
              <w:rPr>
                <w:rFonts w:ascii="Arial" w:hAnsi="Arial" w:cs="Arial"/>
                <w:b/>
                <w:bCs/>
                <w:sz w:val="24"/>
              </w:rPr>
              <w:t>Date</w:t>
            </w:r>
          </w:p>
        </w:tc>
      </w:tr>
      <w:tr w:rsidR="00C348B3" w:rsidRPr="002B0DF6" w14:paraId="38922107" w14:textId="77777777" w:rsidTr="00C348B3">
        <w:tc>
          <w:tcPr>
            <w:tcW w:w="3005" w:type="dxa"/>
          </w:tcPr>
          <w:p w14:paraId="769CD8BC" w14:textId="4CD61AC7" w:rsidR="00C348B3" w:rsidRPr="002B0DF6" w:rsidRDefault="001B73C8" w:rsidP="00B85A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Original Version</w:t>
            </w:r>
          </w:p>
        </w:tc>
        <w:tc>
          <w:tcPr>
            <w:tcW w:w="3005" w:type="dxa"/>
          </w:tcPr>
          <w:p w14:paraId="7A338EC4" w14:textId="1A945122" w:rsidR="00C348B3" w:rsidRPr="002B0DF6" w:rsidRDefault="009E376E" w:rsidP="00B85A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Adopted</w:t>
            </w:r>
          </w:p>
        </w:tc>
        <w:tc>
          <w:tcPr>
            <w:tcW w:w="3006" w:type="dxa"/>
          </w:tcPr>
          <w:p w14:paraId="26F8F9C1" w14:textId="54FC2AC0" w:rsidR="00C348B3" w:rsidRPr="002B0DF6" w:rsidRDefault="001B73C8" w:rsidP="00B85ACE">
            <w:pPr>
              <w:rPr>
                <w:rFonts w:ascii="Arial" w:hAnsi="Arial" w:cs="Arial"/>
                <w:sz w:val="24"/>
              </w:rPr>
            </w:pPr>
            <w:r w:rsidRPr="009E376E">
              <w:rPr>
                <w:rFonts w:ascii="Arial" w:hAnsi="Arial" w:cs="Arial"/>
                <w:color w:val="auto"/>
                <w:sz w:val="24"/>
              </w:rPr>
              <w:t xml:space="preserve"> </w:t>
            </w:r>
            <w:r w:rsidR="00761FF4">
              <w:rPr>
                <w:rFonts w:ascii="Arial" w:hAnsi="Arial" w:cs="Arial"/>
                <w:color w:val="auto"/>
                <w:sz w:val="24"/>
              </w:rPr>
              <w:t>30</w:t>
            </w:r>
            <w:r w:rsidR="00761FF4" w:rsidRPr="00761FF4">
              <w:rPr>
                <w:rFonts w:ascii="Arial" w:hAnsi="Arial" w:cs="Arial"/>
                <w:color w:val="auto"/>
                <w:sz w:val="24"/>
                <w:vertAlign w:val="superscript"/>
              </w:rPr>
              <w:t>th</w:t>
            </w:r>
            <w:r w:rsidR="00761FF4">
              <w:rPr>
                <w:rFonts w:ascii="Arial" w:hAnsi="Arial" w:cs="Arial"/>
                <w:color w:val="auto"/>
                <w:sz w:val="24"/>
              </w:rPr>
              <w:t xml:space="preserve"> </w:t>
            </w:r>
            <w:r w:rsidRPr="009E376E">
              <w:rPr>
                <w:rFonts w:ascii="Arial" w:hAnsi="Arial" w:cs="Arial"/>
                <w:color w:val="auto"/>
                <w:sz w:val="24"/>
              </w:rPr>
              <w:t>July 2026</w:t>
            </w:r>
            <w:r w:rsidR="003A5C06" w:rsidRPr="009E376E">
              <w:rPr>
                <w:rFonts w:ascii="Arial" w:hAnsi="Arial" w:cs="Arial"/>
                <w:color w:val="auto"/>
                <w:sz w:val="24"/>
              </w:rPr>
              <w:t xml:space="preserve"> </w:t>
            </w:r>
          </w:p>
        </w:tc>
      </w:tr>
      <w:tr w:rsidR="00C348B3" w:rsidRPr="002B0DF6" w14:paraId="688B8660" w14:textId="77777777" w:rsidTr="00C348B3">
        <w:tc>
          <w:tcPr>
            <w:tcW w:w="3005" w:type="dxa"/>
          </w:tcPr>
          <w:p w14:paraId="5909E10F" w14:textId="77777777" w:rsidR="00C348B3" w:rsidRPr="002B0DF6" w:rsidRDefault="00C348B3" w:rsidP="00B85AC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5" w:type="dxa"/>
          </w:tcPr>
          <w:p w14:paraId="6B0BDC48" w14:textId="77777777" w:rsidR="00C348B3" w:rsidRPr="002B0DF6" w:rsidRDefault="00C348B3" w:rsidP="00B85AC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6" w:type="dxa"/>
          </w:tcPr>
          <w:p w14:paraId="410E9C35" w14:textId="77777777" w:rsidR="00C348B3" w:rsidRPr="002B0DF6" w:rsidRDefault="00C348B3" w:rsidP="00B85ACE">
            <w:pPr>
              <w:rPr>
                <w:rFonts w:ascii="Arial" w:hAnsi="Arial" w:cs="Arial"/>
                <w:sz w:val="24"/>
              </w:rPr>
            </w:pPr>
          </w:p>
        </w:tc>
      </w:tr>
      <w:tr w:rsidR="005E6E24" w:rsidRPr="002B0DF6" w14:paraId="6EF8C5F8" w14:textId="77777777" w:rsidTr="00C348B3">
        <w:tc>
          <w:tcPr>
            <w:tcW w:w="3005" w:type="dxa"/>
          </w:tcPr>
          <w:p w14:paraId="1BFB30FD" w14:textId="77777777" w:rsidR="005E6E24" w:rsidRPr="002B0DF6" w:rsidRDefault="005E6E24" w:rsidP="00B85AC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5" w:type="dxa"/>
          </w:tcPr>
          <w:p w14:paraId="0E931CE6" w14:textId="77777777" w:rsidR="005E6E24" w:rsidRPr="002B0DF6" w:rsidRDefault="005E6E24" w:rsidP="00B85AC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6" w:type="dxa"/>
          </w:tcPr>
          <w:p w14:paraId="3CC865DE" w14:textId="77777777" w:rsidR="005E6E24" w:rsidRPr="002B0DF6" w:rsidRDefault="005E6E24" w:rsidP="00B85ACE">
            <w:pPr>
              <w:rPr>
                <w:rFonts w:ascii="Arial" w:hAnsi="Arial" w:cs="Arial"/>
                <w:sz w:val="24"/>
              </w:rPr>
            </w:pPr>
          </w:p>
        </w:tc>
      </w:tr>
    </w:tbl>
    <w:p w14:paraId="76010B61" w14:textId="6E98EA04" w:rsidR="00EF2181" w:rsidRPr="002B0DF6" w:rsidRDefault="00EF2181" w:rsidP="00B85ACE">
      <w:pPr>
        <w:spacing w:after="0"/>
        <w:rPr>
          <w:rFonts w:ascii="Arial" w:hAnsi="Arial" w:cs="Arial"/>
          <w:sz w:val="24"/>
        </w:rPr>
      </w:pPr>
    </w:p>
    <w:p w14:paraId="2FCB31EE" w14:textId="77777777" w:rsidR="00FB012B" w:rsidRPr="002B0DF6" w:rsidRDefault="00FB012B" w:rsidP="00B85ACE">
      <w:pPr>
        <w:spacing w:after="0"/>
        <w:rPr>
          <w:rFonts w:ascii="Arial" w:hAnsi="Arial" w:cs="Arial"/>
          <w:sz w:val="24"/>
        </w:rPr>
      </w:pPr>
    </w:p>
    <w:p w14:paraId="45046B4E" w14:textId="68978FBB" w:rsidR="00FB012B" w:rsidRPr="002B0DF6" w:rsidRDefault="00081099" w:rsidP="00B85ACE">
      <w:pPr>
        <w:spacing w:after="0"/>
        <w:rPr>
          <w:rFonts w:ascii="Arial" w:hAnsi="Arial" w:cs="Arial"/>
          <w:b/>
          <w:bCs/>
          <w:sz w:val="24"/>
        </w:rPr>
      </w:pPr>
      <w:r w:rsidRPr="002B0DF6">
        <w:rPr>
          <w:rFonts w:ascii="Arial" w:hAnsi="Arial" w:cs="Arial"/>
          <w:b/>
          <w:bCs/>
          <w:sz w:val="24"/>
        </w:rPr>
        <w:t>Purpose</w:t>
      </w:r>
    </w:p>
    <w:p w14:paraId="4005D836" w14:textId="013571F6" w:rsidR="00081099" w:rsidRDefault="002B0DF6" w:rsidP="00B85ACE">
      <w:pPr>
        <w:spacing w:after="0"/>
        <w:rPr>
          <w:rFonts w:ascii="Arial" w:hAnsi="Arial" w:cs="Arial"/>
          <w:sz w:val="24"/>
        </w:rPr>
      </w:pPr>
      <w:r w:rsidRPr="002B0DF6">
        <w:rPr>
          <w:rFonts w:ascii="Arial" w:hAnsi="Arial" w:cs="Arial"/>
          <w:sz w:val="24"/>
        </w:rPr>
        <w:t>Describes how</w:t>
      </w:r>
      <w:r>
        <w:rPr>
          <w:rFonts w:ascii="Arial" w:hAnsi="Arial" w:cs="Arial"/>
          <w:sz w:val="24"/>
        </w:rPr>
        <w:t xml:space="preserve"> Droitwich u3a acquires, secures, monitors and disposes of equipment for use by groups or by persons managing the organisation.</w:t>
      </w:r>
    </w:p>
    <w:p w14:paraId="0B42380E" w14:textId="77777777" w:rsidR="002B0DF6" w:rsidRPr="002B0DF6" w:rsidRDefault="002B0DF6" w:rsidP="00B85ACE">
      <w:pPr>
        <w:spacing w:after="0"/>
        <w:rPr>
          <w:rFonts w:ascii="Arial" w:hAnsi="Arial" w:cs="Arial"/>
          <w:sz w:val="24"/>
        </w:rPr>
      </w:pPr>
    </w:p>
    <w:p w14:paraId="4BBC5199" w14:textId="0C7C34E5" w:rsidR="00081099" w:rsidRPr="002B0DF6" w:rsidRDefault="00081099" w:rsidP="00B85ACE">
      <w:pPr>
        <w:spacing w:after="0"/>
        <w:rPr>
          <w:rFonts w:ascii="Arial" w:hAnsi="Arial" w:cs="Arial"/>
          <w:b/>
          <w:bCs/>
          <w:sz w:val="24"/>
        </w:rPr>
      </w:pPr>
      <w:r w:rsidRPr="002B0DF6">
        <w:rPr>
          <w:rFonts w:ascii="Arial" w:hAnsi="Arial" w:cs="Arial"/>
          <w:b/>
          <w:bCs/>
          <w:sz w:val="24"/>
        </w:rPr>
        <w:t>Scope</w:t>
      </w:r>
    </w:p>
    <w:p w14:paraId="3FD30FC7" w14:textId="43572D41" w:rsidR="00081099" w:rsidRDefault="002B0DF6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Covers all equipment acquired or used by Droitwich u3a, by purchase,</w:t>
      </w:r>
      <w:r w:rsidR="003A5C06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or by donation.</w:t>
      </w:r>
    </w:p>
    <w:p w14:paraId="43428DC9" w14:textId="77777777" w:rsidR="002B0DF6" w:rsidRPr="002B0DF6" w:rsidRDefault="002B0DF6" w:rsidP="00B85ACE">
      <w:pPr>
        <w:spacing w:after="0"/>
        <w:rPr>
          <w:rFonts w:ascii="Arial" w:hAnsi="Arial" w:cs="Arial"/>
          <w:sz w:val="24"/>
        </w:rPr>
      </w:pPr>
    </w:p>
    <w:p w14:paraId="70541C78" w14:textId="6C6797E0" w:rsidR="00081099" w:rsidRPr="002B0DF6" w:rsidRDefault="00081099" w:rsidP="00B85ACE">
      <w:pPr>
        <w:spacing w:after="0"/>
        <w:rPr>
          <w:rFonts w:ascii="Arial" w:hAnsi="Arial" w:cs="Arial"/>
          <w:b/>
          <w:bCs/>
          <w:sz w:val="24"/>
        </w:rPr>
      </w:pPr>
      <w:r w:rsidRPr="002B0DF6">
        <w:rPr>
          <w:rFonts w:ascii="Arial" w:hAnsi="Arial" w:cs="Arial"/>
          <w:b/>
          <w:bCs/>
          <w:sz w:val="24"/>
        </w:rPr>
        <w:t>Exclusions</w:t>
      </w:r>
    </w:p>
    <w:p w14:paraId="20ACF1D5" w14:textId="37659E55" w:rsidR="00081099" w:rsidRDefault="002D34AE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Equipment purchased by individuals using personal funds are not included.</w:t>
      </w:r>
    </w:p>
    <w:p w14:paraId="7CE275DC" w14:textId="77777777" w:rsidR="00A26837" w:rsidRPr="002B0DF6" w:rsidRDefault="00A26837" w:rsidP="00B85ACE">
      <w:pPr>
        <w:spacing w:after="0"/>
        <w:rPr>
          <w:rFonts w:ascii="Arial" w:hAnsi="Arial" w:cs="Arial"/>
          <w:sz w:val="24"/>
        </w:rPr>
      </w:pPr>
    </w:p>
    <w:p w14:paraId="4033CF38" w14:textId="36E2F5E4" w:rsidR="00081099" w:rsidRPr="002B0DF6" w:rsidRDefault="00081099" w:rsidP="00B85ACE">
      <w:pPr>
        <w:spacing w:after="0"/>
        <w:rPr>
          <w:rFonts w:ascii="Arial" w:hAnsi="Arial" w:cs="Arial"/>
          <w:b/>
          <w:bCs/>
          <w:sz w:val="24"/>
        </w:rPr>
      </w:pPr>
      <w:r w:rsidRPr="002B0DF6">
        <w:rPr>
          <w:rFonts w:ascii="Arial" w:hAnsi="Arial" w:cs="Arial"/>
          <w:b/>
          <w:bCs/>
          <w:sz w:val="24"/>
        </w:rPr>
        <w:t xml:space="preserve">Validity and </w:t>
      </w:r>
      <w:r w:rsidR="00236A45" w:rsidRPr="002B0DF6">
        <w:rPr>
          <w:rFonts w:ascii="Arial" w:hAnsi="Arial" w:cs="Arial"/>
          <w:b/>
          <w:bCs/>
          <w:sz w:val="24"/>
        </w:rPr>
        <w:t>Review</w:t>
      </w:r>
    </w:p>
    <w:p w14:paraId="688A1B6B" w14:textId="55716965" w:rsidR="00236A45" w:rsidRDefault="00A26837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This policy was adopted by Droitwich u3a </w:t>
      </w:r>
      <w:r w:rsidR="00E22899">
        <w:rPr>
          <w:rFonts w:ascii="Arial" w:hAnsi="Arial" w:cs="Arial"/>
          <w:sz w:val="24"/>
        </w:rPr>
        <w:t xml:space="preserve">on </w:t>
      </w:r>
      <w:r w:rsidR="00761FF4">
        <w:rPr>
          <w:rFonts w:ascii="Arial" w:hAnsi="Arial" w:cs="Arial"/>
          <w:sz w:val="24"/>
        </w:rPr>
        <w:t>30</w:t>
      </w:r>
      <w:r w:rsidR="00761FF4" w:rsidRPr="00761FF4">
        <w:rPr>
          <w:rFonts w:ascii="Arial" w:hAnsi="Arial" w:cs="Arial"/>
          <w:sz w:val="24"/>
          <w:vertAlign w:val="superscript"/>
        </w:rPr>
        <w:t>th</w:t>
      </w:r>
      <w:r w:rsidR="00761FF4">
        <w:rPr>
          <w:rFonts w:ascii="Arial" w:hAnsi="Arial" w:cs="Arial"/>
          <w:sz w:val="24"/>
        </w:rPr>
        <w:t xml:space="preserve"> July 2026</w:t>
      </w:r>
      <w:r>
        <w:rPr>
          <w:rFonts w:ascii="Arial" w:hAnsi="Arial" w:cs="Arial"/>
          <w:sz w:val="24"/>
        </w:rPr>
        <w:t xml:space="preserve"> and is subject to review every two years.</w:t>
      </w:r>
    </w:p>
    <w:p w14:paraId="40F87A42" w14:textId="77777777" w:rsidR="00A26837" w:rsidRPr="002B0DF6" w:rsidRDefault="00A26837" w:rsidP="00B85ACE">
      <w:pPr>
        <w:spacing w:after="0"/>
        <w:rPr>
          <w:rFonts w:ascii="Arial" w:hAnsi="Arial" w:cs="Arial"/>
          <w:sz w:val="24"/>
        </w:rPr>
      </w:pPr>
    </w:p>
    <w:p w14:paraId="7289CB7F" w14:textId="1B2C2008" w:rsidR="00236A45" w:rsidRPr="002B0DF6" w:rsidRDefault="00236A45" w:rsidP="00B85ACE">
      <w:pPr>
        <w:spacing w:after="0"/>
        <w:rPr>
          <w:rFonts w:ascii="Arial" w:hAnsi="Arial" w:cs="Arial"/>
          <w:b/>
          <w:bCs/>
          <w:sz w:val="24"/>
        </w:rPr>
      </w:pPr>
      <w:r w:rsidRPr="002B0DF6">
        <w:rPr>
          <w:rFonts w:ascii="Arial" w:hAnsi="Arial" w:cs="Arial"/>
          <w:b/>
          <w:bCs/>
          <w:sz w:val="24"/>
        </w:rPr>
        <w:t>Key Provisions</w:t>
      </w:r>
    </w:p>
    <w:p w14:paraId="4829B3EE" w14:textId="77777777" w:rsidR="00236A45" w:rsidRPr="002B0DF6" w:rsidRDefault="00236A45" w:rsidP="00B85ACE">
      <w:pPr>
        <w:spacing w:after="0"/>
        <w:rPr>
          <w:rFonts w:ascii="Arial" w:hAnsi="Arial" w:cs="Arial"/>
          <w:sz w:val="24"/>
        </w:rPr>
      </w:pPr>
    </w:p>
    <w:p w14:paraId="2D602437" w14:textId="2EBC6818" w:rsidR="00236A45" w:rsidRDefault="00236A45" w:rsidP="00B85ACE">
      <w:pPr>
        <w:spacing w:after="0"/>
        <w:rPr>
          <w:rFonts w:ascii="Arial" w:hAnsi="Arial" w:cs="Arial"/>
          <w:sz w:val="24"/>
        </w:rPr>
      </w:pPr>
      <w:r w:rsidRPr="002B0DF6">
        <w:rPr>
          <w:rFonts w:ascii="Arial" w:hAnsi="Arial" w:cs="Arial"/>
          <w:sz w:val="24"/>
        </w:rPr>
        <w:t>1. Droitwich u3a</w:t>
      </w:r>
      <w:r w:rsidR="007E071F">
        <w:rPr>
          <w:rFonts w:ascii="Arial" w:hAnsi="Arial" w:cs="Arial"/>
          <w:sz w:val="24"/>
        </w:rPr>
        <w:t xml:space="preserve"> will maintain a register of equipment used by groups or for managing the organisation.  Maintaining the register will be the responsibility of the Business Secretary</w:t>
      </w:r>
      <w:r w:rsidR="004D558C">
        <w:rPr>
          <w:rFonts w:ascii="Arial" w:hAnsi="Arial" w:cs="Arial"/>
          <w:sz w:val="24"/>
        </w:rPr>
        <w:t xml:space="preserve">, unless the </w:t>
      </w:r>
      <w:r w:rsidR="0001710F">
        <w:rPr>
          <w:rFonts w:ascii="Arial" w:hAnsi="Arial" w:cs="Arial"/>
          <w:sz w:val="24"/>
        </w:rPr>
        <w:t xml:space="preserve">executive </w:t>
      </w:r>
      <w:r w:rsidR="004D558C">
        <w:rPr>
          <w:rFonts w:ascii="Arial" w:hAnsi="Arial" w:cs="Arial"/>
          <w:sz w:val="24"/>
        </w:rPr>
        <w:t>committee nominate another person.</w:t>
      </w:r>
    </w:p>
    <w:p w14:paraId="56F036A4" w14:textId="77777777" w:rsidR="004D558C" w:rsidRDefault="004D558C" w:rsidP="00B85ACE">
      <w:pPr>
        <w:spacing w:after="0"/>
        <w:rPr>
          <w:rFonts w:ascii="Arial" w:hAnsi="Arial" w:cs="Arial"/>
          <w:sz w:val="24"/>
        </w:rPr>
      </w:pPr>
    </w:p>
    <w:p w14:paraId="69256782" w14:textId="47AC6E8B" w:rsidR="004D558C" w:rsidRPr="00BF77AE" w:rsidRDefault="004D558C" w:rsidP="00B85ACE">
      <w:pPr>
        <w:spacing w:after="0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sz w:val="24"/>
        </w:rPr>
        <w:t>2. Any equipment acquired (other than by loan) will become the property of the Droitwich u3a.</w:t>
      </w:r>
      <w:r w:rsidR="00BF77AE">
        <w:rPr>
          <w:rFonts w:ascii="Arial" w:hAnsi="Arial" w:cs="Arial"/>
          <w:sz w:val="24"/>
        </w:rPr>
        <w:t xml:space="preserve"> </w:t>
      </w:r>
      <w:r w:rsidR="00BF77AE" w:rsidRPr="00BF77AE">
        <w:rPr>
          <w:rFonts w:ascii="Arial" w:hAnsi="Arial" w:cs="Arial"/>
          <w:color w:val="auto"/>
          <w:kern w:val="0"/>
          <w:sz w:val="24"/>
          <w14:ligatures w14:val="none"/>
        </w:rPr>
        <w:t>Equipment owned by the Droitwich u3a may not be loaned to individual(s) or group(s) outside the Droitwich u3a except for loaning it to another u3a charity.</w:t>
      </w:r>
    </w:p>
    <w:p w14:paraId="50EC531A" w14:textId="77777777" w:rsidR="004D558C" w:rsidRDefault="004D558C" w:rsidP="00B85ACE">
      <w:pPr>
        <w:spacing w:after="0"/>
        <w:rPr>
          <w:rFonts w:ascii="Arial" w:hAnsi="Arial" w:cs="Arial"/>
          <w:sz w:val="24"/>
        </w:rPr>
      </w:pPr>
    </w:p>
    <w:p w14:paraId="7D06E8D1" w14:textId="77777777" w:rsidR="00272980" w:rsidRDefault="004D558C" w:rsidP="00272980">
      <w:pPr>
        <w:spacing w:after="0"/>
        <w:rPr>
          <w:rFonts w:ascii="Arial" w:hAnsi="Arial" w:cs="Arial"/>
          <w:color w:val="00B050"/>
          <w:sz w:val="24"/>
        </w:rPr>
      </w:pPr>
      <w:r>
        <w:rPr>
          <w:rFonts w:ascii="Arial" w:hAnsi="Arial" w:cs="Arial"/>
          <w:sz w:val="24"/>
        </w:rPr>
        <w:t xml:space="preserve">3. Groups are free to wholly or partly fund the acquisition of items of equipment or to receive </w:t>
      </w:r>
      <w:r w:rsidR="00E5708D">
        <w:rPr>
          <w:rFonts w:ascii="Arial" w:hAnsi="Arial" w:cs="Arial"/>
          <w:sz w:val="24"/>
        </w:rPr>
        <w:t xml:space="preserve">donated equipment, </w:t>
      </w:r>
      <w:r w:rsidR="007A7C42">
        <w:rPr>
          <w:rFonts w:ascii="Arial" w:hAnsi="Arial" w:cs="Arial"/>
          <w:sz w:val="24"/>
        </w:rPr>
        <w:t>f</w:t>
      </w:r>
      <w:r w:rsidR="00E5708D">
        <w:rPr>
          <w:rFonts w:ascii="Arial" w:hAnsi="Arial" w:cs="Arial"/>
          <w:sz w:val="24"/>
        </w:rPr>
        <w:t xml:space="preserve">or continuing use by the group concerned.  Such equipment will nevertheless become the property of Droitwich u3a and will be subject to the provisions of this </w:t>
      </w:r>
      <w:r w:rsidR="007A7C42">
        <w:rPr>
          <w:rFonts w:ascii="Arial" w:hAnsi="Arial" w:cs="Arial"/>
          <w:sz w:val="24"/>
        </w:rPr>
        <w:t>policy.</w:t>
      </w:r>
      <w:r w:rsidR="00272980">
        <w:rPr>
          <w:rFonts w:ascii="Arial" w:hAnsi="Arial" w:cs="Arial"/>
          <w:sz w:val="24"/>
        </w:rPr>
        <w:t xml:space="preserve"> </w:t>
      </w:r>
      <w:r w:rsidR="00272980" w:rsidRPr="00272980">
        <w:rPr>
          <w:rFonts w:ascii="Arial" w:hAnsi="Arial" w:cs="Arial"/>
          <w:color w:val="auto"/>
          <w:sz w:val="24"/>
        </w:rPr>
        <w:t>Groups shall use, maintain, repair (if required) and store equipment in an appropriate and safe manner in a suitably secure location.</w:t>
      </w:r>
    </w:p>
    <w:p w14:paraId="5F522E0C" w14:textId="0D1E8CDF" w:rsidR="004D558C" w:rsidRDefault="004D558C" w:rsidP="00B85ACE">
      <w:pPr>
        <w:spacing w:after="0"/>
        <w:rPr>
          <w:rFonts w:ascii="Arial" w:hAnsi="Arial" w:cs="Arial"/>
          <w:sz w:val="24"/>
        </w:rPr>
      </w:pPr>
    </w:p>
    <w:p w14:paraId="34967602" w14:textId="77777777" w:rsidR="006B7871" w:rsidRDefault="006B7871" w:rsidP="00B85ACE">
      <w:pPr>
        <w:spacing w:after="0"/>
        <w:rPr>
          <w:rFonts w:ascii="Arial" w:hAnsi="Arial" w:cs="Arial"/>
          <w:sz w:val="24"/>
        </w:rPr>
      </w:pPr>
    </w:p>
    <w:p w14:paraId="190E7EEC" w14:textId="040AE9B3" w:rsidR="001D62E8" w:rsidRDefault="007A7C42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</w:t>
      </w:r>
      <w:r w:rsidR="006B7871">
        <w:rPr>
          <w:rFonts w:ascii="Arial" w:hAnsi="Arial" w:cs="Arial"/>
          <w:sz w:val="24"/>
        </w:rPr>
        <w:t xml:space="preserve"> Groups may bring forward proposals to the Executive Committee for the purchase of an item of equipment for use by a specific group.  Such purchases will be made by or on behalf of the Executive Committee with payment made from central funds.</w:t>
      </w:r>
      <w:r w:rsidR="00637C79">
        <w:rPr>
          <w:rFonts w:ascii="Arial" w:hAnsi="Arial" w:cs="Arial"/>
          <w:sz w:val="24"/>
        </w:rPr>
        <w:t xml:space="preserve"> </w:t>
      </w:r>
      <w:r w:rsidR="001D62E8">
        <w:rPr>
          <w:rFonts w:ascii="Arial" w:hAnsi="Arial" w:cs="Arial"/>
          <w:sz w:val="24"/>
        </w:rPr>
        <w:t xml:space="preserve">Where relevant the technical specification of the item </w:t>
      </w:r>
      <w:r w:rsidR="000F0821">
        <w:rPr>
          <w:rFonts w:ascii="Arial" w:hAnsi="Arial" w:cs="Arial"/>
          <w:sz w:val="24"/>
        </w:rPr>
        <w:t>must</w:t>
      </w:r>
      <w:r w:rsidR="001D62E8">
        <w:rPr>
          <w:rFonts w:ascii="Arial" w:hAnsi="Arial" w:cs="Arial"/>
          <w:sz w:val="24"/>
        </w:rPr>
        <w:t xml:space="preserve"> be approved by the Executive Committee</w:t>
      </w:r>
      <w:r w:rsidR="00781730">
        <w:rPr>
          <w:rFonts w:ascii="Arial" w:hAnsi="Arial" w:cs="Arial"/>
          <w:sz w:val="24"/>
        </w:rPr>
        <w:t xml:space="preserve"> prior to the acquisition of the equipment</w:t>
      </w:r>
      <w:r w:rsidR="001D62E8">
        <w:rPr>
          <w:rFonts w:ascii="Arial" w:hAnsi="Arial" w:cs="Arial"/>
          <w:sz w:val="24"/>
        </w:rPr>
        <w:t>.</w:t>
      </w:r>
    </w:p>
    <w:p w14:paraId="02D65D7F" w14:textId="77777777" w:rsidR="001D62E8" w:rsidRDefault="001D62E8" w:rsidP="00B85ACE">
      <w:pPr>
        <w:spacing w:after="0"/>
        <w:rPr>
          <w:rFonts w:ascii="Arial" w:hAnsi="Arial" w:cs="Arial"/>
          <w:sz w:val="24"/>
        </w:rPr>
      </w:pPr>
    </w:p>
    <w:p w14:paraId="2A7870C9" w14:textId="466864C1" w:rsidR="005413B0" w:rsidRPr="00710D9A" w:rsidRDefault="001D62E8" w:rsidP="00B85ACE">
      <w:pPr>
        <w:spacing w:after="0"/>
        <w:rPr>
          <w:rFonts w:ascii="Arial" w:hAnsi="Arial" w:cs="Arial"/>
          <w:color w:val="EE0000"/>
          <w:sz w:val="24"/>
        </w:rPr>
      </w:pPr>
      <w:r>
        <w:rPr>
          <w:rFonts w:ascii="Arial" w:hAnsi="Arial" w:cs="Arial"/>
          <w:sz w:val="24"/>
        </w:rPr>
        <w:t xml:space="preserve">5. </w:t>
      </w:r>
      <w:r w:rsidR="00C070C0">
        <w:rPr>
          <w:rFonts w:ascii="Arial" w:hAnsi="Arial" w:cs="Arial"/>
          <w:sz w:val="24"/>
        </w:rPr>
        <w:t>Equipment will generally be acquired with the aim of providing a service life expected to be five or more working years, though, a shorter lifespan may be decided upon</w:t>
      </w:r>
      <w:r w:rsidR="00C22448">
        <w:rPr>
          <w:rFonts w:ascii="Arial" w:hAnsi="Arial" w:cs="Arial"/>
          <w:sz w:val="24"/>
        </w:rPr>
        <w:t xml:space="preserve">, </w:t>
      </w:r>
      <w:proofErr w:type="spellStart"/>
      <w:r w:rsidR="00C22448">
        <w:rPr>
          <w:rFonts w:ascii="Arial" w:hAnsi="Arial" w:cs="Arial"/>
          <w:sz w:val="24"/>
        </w:rPr>
        <w:t>eg.</w:t>
      </w:r>
      <w:proofErr w:type="spellEnd"/>
      <w:r w:rsidR="00C22448">
        <w:rPr>
          <w:rFonts w:ascii="Arial" w:hAnsi="Arial" w:cs="Arial"/>
          <w:sz w:val="24"/>
        </w:rPr>
        <w:t xml:space="preserve"> </w:t>
      </w:r>
      <w:r w:rsidR="006532E7">
        <w:rPr>
          <w:rFonts w:ascii="Arial" w:hAnsi="Arial" w:cs="Arial"/>
          <w:sz w:val="24"/>
        </w:rPr>
        <w:t>f</w:t>
      </w:r>
      <w:r w:rsidR="00C22448">
        <w:rPr>
          <w:rFonts w:ascii="Arial" w:hAnsi="Arial" w:cs="Arial"/>
          <w:sz w:val="24"/>
        </w:rPr>
        <w:t>or IT equipment</w:t>
      </w:r>
      <w:r w:rsidR="00C070C0">
        <w:rPr>
          <w:rFonts w:ascii="Arial" w:hAnsi="Arial" w:cs="Arial"/>
          <w:sz w:val="24"/>
        </w:rPr>
        <w:t xml:space="preserve">.  Once an item reaches the end of its useful service life </w:t>
      </w:r>
      <w:r w:rsidR="005413B0">
        <w:rPr>
          <w:rFonts w:ascii="Arial" w:hAnsi="Arial" w:cs="Arial"/>
          <w:sz w:val="24"/>
        </w:rPr>
        <w:t>then a case may be considered for its disposal.</w:t>
      </w:r>
    </w:p>
    <w:p w14:paraId="28BB0C91" w14:textId="77777777" w:rsidR="005413B0" w:rsidRDefault="005413B0" w:rsidP="00B85ACE">
      <w:pPr>
        <w:spacing w:after="0"/>
        <w:rPr>
          <w:rFonts w:ascii="Arial" w:hAnsi="Arial" w:cs="Arial"/>
          <w:sz w:val="24"/>
        </w:rPr>
      </w:pPr>
    </w:p>
    <w:p w14:paraId="6B8415A1" w14:textId="5E55ED60" w:rsidR="00BC490C" w:rsidRDefault="005413B0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</w:t>
      </w:r>
      <w:r w:rsidR="00BC490C">
        <w:rPr>
          <w:rFonts w:ascii="Arial" w:hAnsi="Arial" w:cs="Arial"/>
          <w:sz w:val="24"/>
        </w:rPr>
        <w:t>All usage of equipment must be in accordance with the Droitwich u3a Data Protection Policy</w:t>
      </w:r>
      <w:r w:rsidR="005C2FAB">
        <w:rPr>
          <w:rFonts w:ascii="Arial" w:hAnsi="Arial" w:cs="Arial"/>
          <w:sz w:val="24"/>
        </w:rPr>
        <w:t>, and particularly</w:t>
      </w:r>
      <w:r w:rsidR="00BC490C">
        <w:rPr>
          <w:rFonts w:ascii="Arial" w:hAnsi="Arial" w:cs="Arial"/>
          <w:sz w:val="24"/>
        </w:rPr>
        <w:t xml:space="preserve"> its provisions for the protection of personal data.</w:t>
      </w:r>
    </w:p>
    <w:p w14:paraId="55443992" w14:textId="77777777" w:rsidR="00BC490C" w:rsidRDefault="00BC490C" w:rsidP="00B85ACE">
      <w:pPr>
        <w:spacing w:after="0"/>
        <w:rPr>
          <w:rFonts w:ascii="Arial" w:hAnsi="Arial" w:cs="Arial"/>
          <w:sz w:val="24"/>
        </w:rPr>
      </w:pPr>
    </w:p>
    <w:p w14:paraId="77AEA9A8" w14:textId="57D48C11" w:rsidR="00BC490C" w:rsidRDefault="006B66CA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BC490C">
        <w:rPr>
          <w:rFonts w:ascii="Arial" w:hAnsi="Arial" w:cs="Arial"/>
          <w:sz w:val="24"/>
        </w:rPr>
        <w:t xml:space="preserve">. Any item of equipment held by any Droitwich u3a group must have a designated custodian, responsible for the safe keeping of the item concerned, and who must be a current member of </w:t>
      </w:r>
      <w:r w:rsidR="003471AE">
        <w:rPr>
          <w:rFonts w:ascii="Arial" w:hAnsi="Arial" w:cs="Arial"/>
          <w:sz w:val="24"/>
        </w:rPr>
        <w:t>Droitwich</w:t>
      </w:r>
      <w:r w:rsidR="00BC490C">
        <w:rPr>
          <w:rFonts w:ascii="Arial" w:hAnsi="Arial" w:cs="Arial"/>
          <w:sz w:val="24"/>
        </w:rPr>
        <w:t xml:space="preserve"> u3a.  If there is a change of designated </w:t>
      </w:r>
      <w:r w:rsidR="005C2FAB">
        <w:rPr>
          <w:rFonts w:ascii="Arial" w:hAnsi="Arial" w:cs="Arial"/>
          <w:sz w:val="24"/>
        </w:rPr>
        <w:t>custodian,</w:t>
      </w:r>
      <w:r w:rsidR="00BC490C">
        <w:rPr>
          <w:rFonts w:ascii="Arial" w:hAnsi="Arial" w:cs="Arial"/>
          <w:sz w:val="24"/>
        </w:rPr>
        <w:t xml:space="preserve"> then the new designated custodian must so inform the </w:t>
      </w:r>
      <w:r w:rsidR="005852E4">
        <w:rPr>
          <w:rFonts w:ascii="Arial" w:hAnsi="Arial" w:cs="Arial"/>
          <w:sz w:val="24"/>
        </w:rPr>
        <w:t>Business Secretary in writing.</w:t>
      </w:r>
    </w:p>
    <w:p w14:paraId="5C6D56C6" w14:textId="77777777" w:rsidR="005852E4" w:rsidRDefault="005852E4" w:rsidP="00B85ACE">
      <w:pPr>
        <w:spacing w:after="0"/>
        <w:rPr>
          <w:rFonts w:ascii="Arial" w:hAnsi="Arial" w:cs="Arial"/>
          <w:sz w:val="24"/>
        </w:rPr>
      </w:pPr>
    </w:p>
    <w:p w14:paraId="412F2605" w14:textId="113AA045" w:rsidR="005852E4" w:rsidRDefault="006B66CA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</w:t>
      </w:r>
      <w:r w:rsidR="005852E4">
        <w:rPr>
          <w:rFonts w:ascii="Arial" w:hAnsi="Arial" w:cs="Arial"/>
          <w:sz w:val="24"/>
        </w:rPr>
        <w:t>. Any items of equipment should not be allowed to fall into disuse at the end of their use</w:t>
      </w:r>
      <w:r w:rsidR="003471AE">
        <w:rPr>
          <w:rFonts w:ascii="Arial" w:hAnsi="Arial" w:cs="Arial"/>
          <w:sz w:val="24"/>
        </w:rPr>
        <w:t>ful life and must be formally retired and securely disposed of and this should be recorded</w:t>
      </w:r>
      <w:r w:rsidR="005C2FAB">
        <w:rPr>
          <w:rFonts w:ascii="Arial" w:hAnsi="Arial" w:cs="Arial"/>
          <w:sz w:val="24"/>
        </w:rPr>
        <w:t xml:space="preserve"> in the Capital Equipment Register</w:t>
      </w:r>
      <w:r w:rsidR="00F7276C">
        <w:rPr>
          <w:rFonts w:ascii="Arial" w:hAnsi="Arial" w:cs="Arial"/>
          <w:sz w:val="24"/>
        </w:rPr>
        <w:t xml:space="preserve">.  </w:t>
      </w:r>
      <w:r w:rsidR="00915D98">
        <w:rPr>
          <w:rFonts w:ascii="Arial" w:hAnsi="Arial" w:cs="Arial"/>
          <w:sz w:val="24"/>
        </w:rPr>
        <w:t>All</w:t>
      </w:r>
      <w:r w:rsidR="00F7276C">
        <w:rPr>
          <w:rFonts w:ascii="Arial" w:hAnsi="Arial" w:cs="Arial"/>
          <w:sz w:val="24"/>
        </w:rPr>
        <w:t xml:space="preserve"> u3a personal and other data stored on the equipment must be securely erased according to the provision of the Droitwich u3a Data Protection Policy.</w:t>
      </w:r>
    </w:p>
    <w:p w14:paraId="687DD82A" w14:textId="77777777" w:rsidR="00F7276C" w:rsidRDefault="00F7276C" w:rsidP="00B85ACE">
      <w:pPr>
        <w:spacing w:after="0"/>
        <w:rPr>
          <w:rFonts w:ascii="Arial" w:hAnsi="Arial" w:cs="Arial"/>
          <w:sz w:val="24"/>
        </w:rPr>
      </w:pPr>
    </w:p>
    <w:p w14:paraId="659B44CD" w14:textId="7C179420" w:rsidR="00F7276C" w:rsidRDefault="006B66CA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</w:t>
      </w:r>
      <w:r w:rsidR="00F7276C">
        <w:rPr>
          <w:rFonts w:ascii="Arial" w:hAnsi="Arial" w:cs="Arial"/>
          <w:sz w:val="24"/>
        </w:rPr>
        <w:t xml:space="preserve">. The designated custodian must take responsibility for ensuring that any item in their custody is formally retired and disposed of.  </w:t>
      </w:r>
      <w:r w:rsidR="005918BD">
        <w:rPr>
          <w:rFonts w:ascii="Arial" w:hAnsi="Arial" w:cs="Arial"/>
          <w:sz w:val="24"/>
        </w:rPr>
        <w:t>This may be donated elsewhere or by passing into a recognised recycling stream (in both cases following secure erasure of data).</w:t>
      </w:r>
    </w:p>
    <w:p w14:paraId="1F29403F" w14:textId="77777777" w:rsidR="00A23B8A" w:rsidRDefault="00A23B8A" w:rsidP="00B85ACE">
      <w:pPr>
        <w:spacing w:after="0"/>
        <w:rPr>
          <w:rFonts w:ascii="Arial" w:hAnsi="Arial" w:cs="Arial"/>
          <w:sz w:val="24"/>
        </w:rPr>
      </w:pPr>
    </w:p>
    <w:p w14:paraId="41061352" w14:textId="5508A6BB" w:rsidR="006B18ED" w:rsidRDefault="00A23B8A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</w:t>
      </w:r>
      <w:r w:rsidR="006B66CA">
        <w:rPr>
          <w:rFonts w:ascii="Arial" w:hAnsi="Arial" w:cs="Arial"/>
          <w:sz w:val="24"/>
        </w:rPr>
        <w:t>0</w:t>
      </w:r>
      <w:r>
        <w:rPr>
          <w:rFonts w:ascii="Arial" w:hAnsi="Arial" w:cs="Arial"/>
          <w:sz w:val="24"/>
        </w:rPr>
        <w:t>.</w:t>
      </w:r>
      <w:r w:rsidR="006B18ED">
        <w:rPr>
          <w:rFonts w:ascii="Arial" w:hAnsi="Arial" w:cs="Arial"/>
          <w:sz w:val="24"/>
        </w:rPr>
        <w:t xml:space="preserve">  Should the item being disposed of have a residual value, then a case for its disposal should be put to the Executive Committee</w:t>
      </w:r>
      <w:r w:rsidR="00EE3287">
        <w:rPr>
          <w:rFonts w:ascii="Arial" w:hAnsi="Arial" w:cs="Arial"/>
          <w:sz w:val="24"/>
        </w:rPr>
        <w:t xml:space="preserve"> for approval.  This would include instances where the asset had been lost or irreparably damaged.</w:t>
      </w:r>
      <w:r>
        <w:rPr>
          <w:rFonts w:ascii="Arial" w:hAnsi="Arial" w:cs="Arial"/>
          <w:sz w:val="24"/>
        </w:rPr>
        <w:t xml:space="preserve">  </w:t>
      </w:r>
    </w:p>
    <w:p w14:paraId="77A6A504" w14:textId="77777777" w:rsidR="002E7F98" w:rsidRDefault="002E7F98" w:rsidP="00B85ACE">
      <w:pPr>
        <w:spacing w:after="0"/>
        <w:rPr>
          <w:rFonts w:ascii="Arial" w:hAnsi="Arial" w:cs="Arial"/>
          <w:sz w:val="24"/>
        </w:rPr>
      </w:pPr>
    </w:p>
    <w:p w14:paraId="696B7B13" w14:textId="0BCBE737" w:rsidR="00A23B8A" w:rsidRDefault="002E7F98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</w:t>
      </w:r>
      <w:r w:rsidR="006B66CA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.  </w:t>
      </w:r>
      <w:r w:rsidR="00A23B8A">
        <w:rPr>
          <w:rFonts w:ascii="Arial" w:hAnsi="Arial" w:cs="Arial"/>
          <w:sz w:val="24"/>
        </w:rPr>
        <w:t xml:space="preserve">Once the item has been formally retired and disposed of it will cease to be the property of Droitwich u3a. </w:t>
      </w:r>
    </w:p>
    <w:p w14:paraId="325D8DD9" w14:textId="77777777" w:rsidR="002E7F98" w:rsidRDefault="002E7F98" w:rsidP="00B85ACE">
      <w:pPr>
        <w:spacing w:after="0"/>
        <w:rPr>
          <w:rFonts w:ascii="Arial" w:hAnsi="Arial" w:cs="Arial"/>
          <w:sz w:val="24"/>
        </w:rPr>
      </w:pPr>
    </w:p>
    <w:p w14:paraId="0259BEBE" w14:textId="6C8DD188" w:rsidR="002E7F98" w:rsidRPr="00566485" w:rsidRDefault="002E7F98" w:rsidP="00B85ACE">
      <w:pPr>
        <w:spacing w:after="0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sz w:val="24"/>
        </w:rPr>
        <w:t>1</w:t>
      </w:r>
      <w:r w:rsidR="00B7357E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  The Business Secretary will conduct an annual audit of the equipment register,</w:t>
      </w:r>
      <w:r w:rsidR="001C211E">
        <w:rPr>
          <w:rFonts w:ascii="Arial" w:hAnsi="Arial" w:cs="Arial"/>
          <w:sz w:val="24"/>
        </w:rPr>
        <w:t xml:space="preserve"> on 1</w:t>
      </w:r>
      <w:r w:rsidR="001C211E" w:rsidRPr="001C211E">
        <w:rPr>
          <w:rFonts w:ascii="Arial" w:hAnsi="Arial" w:cs="Arial"/>
          <w:sz w:val="24"/>
          <w:vertAlign w:val="superscript"/>
        </w:rPr>
        <w:t>st</w:t>
      </w:r>
      <w:r w:rsidR="001C211E">
        <w:rPr>
          <w:rFonts w:ascii="Arial" w:hAnsi="Arial" w:cs="Arial"/>
          <w:sz w:val="24"/>
        </w:rPr>
        <w:t xml:space="preserve"> February,</w:t>
      </w:r>
      <w:r>
        <w:rPr>
          <w:rFonts w:ascii="Arial" w:hAnsi="Arial" w:cs="Arial"/>
          <w:sz w:val="24"/>
        </w:rPr>
        <w:t xml:space="preserve"> ensuring that there is an active custodian for each item of equipment and that arrangements are in place for its safe keeping.</w:t>
      </w:r>
      <w:r w:rsidR="009D5752">
        <w:rPr>
          <w:rFonts w:ascii="Arial" w:hAnsi="Arial" w:cs="Arial"/>
          <w:sz w:val="24"/>
        </w:rPr>
        <w:t xml:space="preserve">  Where reasonably possible the Business Secretary will attempt to </w:t>
      </w:r>
      <w:r w:rsidR="00AD12BB">
        <w:rPr>
          <w:rFonts w:ascii="Arial" w:hAnsi="Arial" w:cs="Arial"/>
          <w:sz w:val="24"/>
        </w:rPr>
        <w:t>determine the remaining useful life of the item and its current replacement value</w:t>
      </w:r>
      <w:r w:rsidR="00C17425">
        <w:rPr>
          <w:rFonts w:ascii="Arial" w:hAnsi="Arial" w:cs="Arial"/>
          <w:sz w:val="24"/>
        </w:rPr>
        <w:t>, as advised by the custodian</w:t>
      </w:r>
      <w:r w:rsidR="00AD12BB">
        <w:rPr>
          <w:rFonts w:ascii="Arial" w:hAnsi="Arial" w:cs="Arial"/>
          <w:sz w:val="24"/>
        </w:rPr>
        <w:t>.</w:t>
      </w:r>
      <w:r w:rsidR="00740067">
        <w:rPr>
          <w:rFonts w:ascii="Arial" w:hAnsi="Arial" w:cs="Arial"/>
          <w:sz w:val="24"/>
        </w:rPr>
        <w:t xml:space="preserve"> </w:t>
      </w:r>
      <w:r w:rsidR="00951A9A" w:rsidRPr="00566485">
        <w:rPr>
          <w:rFonts w:ascii="Arial" w:hAnsi="Arial" w:cs="Arial"/>
          <w:color w:val="auto"/>
          <w:sz w:val="24"/>
        </w:rPr>
        <w:t xml:space="preserve">For </w:t>
      </w:r>
      <w:r w:rsidR="004240D3" w:rsidRPr="00566485">
        <w:rPr>
          <w:rFonts w:ascii="Arial" w:hAnsi="Arial" w:cs="Arial"/>
          <w:color w:val="auto"/>
          <w:sz w:val="24"/>
        </w:rPr>
        <w:t xml:space="preserve">items with a very </w:t>
      </w:r>
      <w:r w:rsidR="00951A9A" w:rsidRPr="00566485">
        <w:rPr>
          <w:rFonts w:ascii="Arial" w:hAnsi="Arial" w:cs="Arial"/>
          <w:color w:val="auto"/>
          <w:sz w:val="24"/>
        </w:rPr>
        <w:t xml:space="preserve">small value </w:t>
      </w:r>
      <w:r w:rsidR="004240D3" w:rsidRPr="00566485">
        <w:rPr>
          <w:rFonts w:ascii="Arial" w:hAnsi="Arial" w:cs="Arial"/>
          <w:color w:val="auto"/>
          <w:sz w:val="24"/>
        </w:rPr>
        <w:t>but</w:t>
      </w:r>
      <w:r w:rsidR="00951A9A" w:rsidRPr="00566485">
        <w:rPr>
          <w:rFonts w:ascii="Arial" w:hAnsi="Arial" w:cs="Arial"/>
          <w:color w:val="auto"/>
          <w:sz w:val="24"/>
        </w:rPr>
        <w:t xml:space="preserve"> which are </w:t>
      </w:r>
      <w:r w:rsidR="004240D3" w:rsidRPr="00566485">
        <w:rPr>
          <w:rFonts w:ascii="Arial" w:hAnsi="Arial" w:cs="Arial"/>
          <w:color w:val="auto"/>
          <w:sz w:val="24"/>
        </w:rPr>
        <w:t>vital</w:t>
      </w:r>
      <w:r w:rsidR="00951A9A" w:rsidRPr="00566485">
        <w:rPr>
          <w:rFonts w:ascii="Arial" w:hAnsi="Arial" w:cs="Arial"/>
          <w:color w:val="auto"/>
          <w:sz w:val="24"/>
        </w:rPr>
        <w:t xml:space="preserve"> for the group to function</w:t>
      </w:r>
      <w:r w:rsidR="004240D3" w:rsidRPr="00566485">
        <w:rPr>
          <w:rFonts w:ascii="Arial" w:hAnsi="Arial" w:cs="Arial"/>
          <w:color w:val="auto"/>
          <w:sz w:val="24"/>
        </w:rPr>
        <w:t xml:space="preserve"> these will be recorded on the Equipment list but with no </w:t>
      </w:r>
      <w:r w:rsidR="00471742" w:rsidRPr="00566485">
        <w:rPr>
          <w:rFonts w:ascii="Arial" w:hAnsi="Arial" w:cs="Arial"/>
          <w:color w:val="auto"/>
          <w:sz w:val="24"/>
        </w:rPr>
        <w:t>“</w:t>
      </w:r>
      <w:r w:rsidR="002E2F17" w:rsidRPr="00566485">
        <w:rPr>
          <w:rFonts w:ascii="Arial" w:hAnsi="Arial" w:cs="Arial"/>
          <w:color w:val="auto"/>
          <w:sz w:val="24"/>
        </w:rPr>
        <w:t>remaining service life</w:t>
      </w:r>
      <w:r w:rsidR="0018320F" w:rsidRPr="00566485">
        <w:rPr>
          <w:rFonts w:ascii="Arial" w:hAnsi="Arial" w:cs="Arial"/>
          <w:color w:val="auto"/>
          <w:sz w:val="24"/>
        </w:rPr>
        <w:t xml:space="preserve"> or</w:t>
      </w:r>
      <w:r w:rsidR="00471742" w:rsidRPr="00566485">
        <w:rPr>
          <w:rFonts w:ascii="Arial" w:hAnsi="Arial" w:cs="Arial"/>
          <w:color w:val="auto"/>
          <w:sz w:val="24"/>
        </w:rPr>
        <w:t xml:space="preserve"> value</w:t>
      </w:r>
      <w:r w:rsidR="0018320F" w:rsidRPr="00566485">
        <w:rPr>
          <w:rFonts w:ascii="Arial" w:hAnsi="Arial" w:cs="Arial"/>
          <w:color w:val="auto"/>
          <w:sz w:val="24"/>
        </w:rPr>
        <w:t xml:space="preserve"> at acquisition/replacement value.</w:t>
      </w:r>
    </w:p>
    <w:p w14:paraId="0C6C77C3" w14:textId="77777777" w:rsidR="00AD12BB" w:rsidRDefault="00AD12BB" w:rsidP="00B85ACE">
      <w:pPr>
        <w:spacing w:after="0"/>
        <w:rPr>
          <w:rFonts w:ascii="Arial" w:hAnsi="Arial" w:cs="Arial"/>
          <w:sz w:val="24"/>
        </w:rPr>
      </w:pPr>
    </w:p>
    <w:p w14:paraId="517F932A" w14:textId="17E92EE6" w:rsidR="00AD12BB" w:rsidRDefault="00AD12BB" w:rsidP="00B85AC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</w:t>
      </w:r>
      <w:r w:rsidR="00B7357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 xml:space="preserve">.  The Business Secretary will present the updated Equipment Register to the Executive Committee </w:t>
      </w:r>
      <w:r w:rsidR="0047404F">
        <w:rPr>
          <w:rFonts w:ascii="Arial" w:hAnsi="Arial" w:cs="Arial"/>
          <w:sz w:val="24"/>
        </w:rPr>
        <w:t xml:space="preserve">in writing </w:t>
      </w:r>
      <w:r w:rsidR="001C1156">
        <w:rPr>
          <w:rFonts w:ascii="Arial" w:hAnsi="Arial" w:cs="Arial"/>
          <w:sz w:val="24"/>
        </w:rPr>
        <w:t>on completion of the annual review and will report any issues or difficulties encountered in the review/audit.</w:t>
      </w:r>
      <w:r w:rsidR="00C218C7">
        <w:rPr>
          <w:rFonts w:ascii="Arial" w:hAnsi="Arial" w:cs="Arial"/>
          <w:sz w:val="24"/>
        </w:rPr>
        <w:t xml:space="preserve"> </w:t>
      </w:r>
    </w:p>
    <w:p w14:paraId="1850678B" w14:textId="77777777" w:rsidR="00467377" w:rsidRDefault="00467377" w:rsidP="00B85ACE">
      <w:pPr>
        <w:spacing w:after="0"/>
        <w:rPr>
          <w:rFonts w:ascii="Arial" w:hAnsi="Arial" w:cs="Arial"/>
          <w:sz w:val="24"/>
        </w:rPr>
      </w:pPr>
    </w:p>
    <w:p w14:paraId="3C1791D2" w14:textId="3E4C3952" w:rsidR="00467377" w:rsidRPr="00141D5F" w:rsidRDefault="00467377" w:rsidP="00B85ACE">
      <w:pPr>
        <w:spacing w:after="0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sz w:val="24"/>
        </w:rPr>
        <w:lastRenderedPageBreak/>
        <w:t xml:space="preserve">15.  All equipment belonging to Droitwich u3a should only ever be used </w:t>
      </w:r>
      <w:r w:rsidR="002D3237" w:rsidRPr="002D3237">
        <w:rPr>
          <w:rFonts w:ascii="Arial" w:hAnsi="Arial" w:cs="Arial"/>
          <w:color w:val="auto"/>
          <w:kern w:val="0"/>
          <w:sz w:val="24"/>
          <w14:ligatures w14:val="none"/>
        </w:rPr>
        <w:t xml:space="preserve">to meet the objectives of the charity. Equipment </w:t>
      </w:r>
      <w:r w:rsidR="00CA20FF" w:rsidRPr="002D3237">
        <w:rPr>
          <w:rFonts w:ascii="Arial" w:hAnsi="Arial" w:cs="Arial"/>
          <w:color w:val="auto"/>
          <w:sz w:val="24"/>
        </w:rPr>
        <w:t xml:space="preserve">should not be used by the </w:t>
      </w:r>
      <w:proofErr w:type="gramStart"/>
      <w:r w:rsidR="00CA20FF" w:rsidRPr="002D3237">
        <w:rPr>
          <w:rFonts w:ascii="Arial" w:hAnsi="Arial" w:cs="Arial"/>
          <w:color w:val="auto"/>
          <w:sz w:val="24"/>
        </w:rPr>
        <w:t>general public</w:t>
      </w:r>
      <w:proofErr w:type="gramEnd"/>
      <w:r w:rsidR="00CA20FF" w:rsidRPr="002D3237">
        <w:rPr>
          <w:rFonts w:ascii="Arial" w:hAnsi="Arial" w:cs="Arial"/>
          <w:color w:val="auto"/>
          <w:sz w:val="24"/>
        </w:rPr>
        <w:t xml:space="preserve"> or for personal use</w:t>
      </w:r>
      <w:r w:rsidR="00966FDE" w:rsidRPr="002D3237">
        <w:rPr>
          <w:rFonts w:ascii="Arial" w:hAnsi="Arial" w:cs="Arial"/>
          <w:color w:val="auto"/>
          <w:sz w:val="24"/>
        </w:rPr>
        <w:t xml:space="preserve"> unless by prior written permission </w:t>
      </w:r>
      <w:r w:rsidR="00966FDE">
        <w:rPr>
          <w:rFonts w:ascii="Arial" w:hAnsi="Arial" w:cs="Arial"/>
          <w:sz w:val="24"/>
        </w:rPr>
        <w:t xml:space="preserve">from the Executive </w:t>
      </w:r>
      <w:r w:rsidR="00966FDE" w:rsidRPr="00141D5F">
        <w:rPr>
          <w:rFonts w:ascii="Arial" w:hAnsi="Arial" w:cs="Arial"/>
          <w:color w:val="auto"/>
          <w:sz w:val="24"/>
        </w:rPr>
        <w:t>Committee</w:t>
      </w:r>
      <w:r w:rsidR="00141D5F" w:rsidRPr="00141D5F">
        <w:rPr>
          <w:rFonts w:ascii="Arial" w:hAnsi="Arial" w:cs="Arial"/>
          <w:color w:val="auto"/>
          <w:sz w:val="24"/>
        </w:rPr>
        <w:t xml:space="preserve"> </w:t>
      </w:r>
      <w:r w:rsidR="00141D5F" w:rsidRPr="00141D5F">
        <w:rPr>
          <w:rFonts w:ascii="Arial" w:hAnsi="Arial" w:cs="Arial"/>
          <w:color w:val="auto"/>
          <w:kern w:val="0"/>
          <w:sz w:val="24"/>
          <w14:ligatures w14:val="none"/>
        </w:rPr>
        <w:t>and only to the extent such use meets the charity’s objective</w:t>
      </w:r>
      <w:r w:rsidR="00D22699">
        <w:rPr>
          <w:rFonts w:ascii="Arial" w:hAnsi="Arial" w:cs="Arial"/>
          <w:color w:val="auto"/>
          <w:kern w:val="0"/>
          <w:sz w:val="24"/>
          <w14:ligatures w14:val="none"/>
        </w:rPr>
        <w:t>s</w:t>
      </w:r>
      <w:r w:rsidR="00141D5F" w:rsidRPr="00141D5F">
        <w:rPr>
          <w:rFonts w:ascii="Arial" w:hAnsi="Arial" w:cs="Arial"/>
          <w:color w:val="auto"/>
          <w:kern w:val="0"/>
          <w:sz w:val="24"/>
          <w14:ligatures w14:val="none"/>
        </w:rPr>
        <w:t>.</w:t>
      </w:r>
    </w:p>
    <w:sectPr w:rsidR="00467377" w:rsidRPr="00141D5F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181"/>
    <w:rsid w:val="0001710F"/>
    <w:rsid w:val="00081099"/>
    <w:rsid w:val="000C7771"/>
    <w:rsid w:val="000F0821"/>
    <w:rsid w:val="00141D5F"/>
    <w:rsid w:val="0018320F"/>
    <w:rsid w:val="001B73C8"/>
    <w:rsid w:val="001C1156"/>
    <w:rsid w:val="001C211E"/>
    <w:rsid w:val="001D62E8"/>
    <w:rsid w:val="00221385"/>
    <w:rsid w:val="00236A45"/>
    <w:rsid w:val="00272980"/>
    <w:rsid w:val="002B0DF6"/>
    <w:rsid w:val="002D3237"/>
    <w:rsid w:val="002D34AE"/>
    <w:rsid w:val="002E2F17"/>
    <w:rsid w:val="002E7F98"/>
    <w:rsid w:val="003471AE"/>
    <w:rsid w:val="00387951"/>
    <w:rsid w:val="003A5C06"/>
    <w:rsid w:val="004240D3"/>
    <w:rsid w:val="00467377"/>
    <w:rsid w:val="00471742"/>
    <w:rsid w:val="0047404F"/>
    <w:rsid w:val="004D558C"/>
    <w:rsid w:val="0052235F"/>
    <w:rsid w:val="005413B0"/>
    <w:rsid w:val="00566485"/>
    <w:rsid w:val="005852E4"/>
    <w:rsid w:val="005918BD"/>
    <w:rsid w:val="005C2FAB"/>
    <w:rsid w:val="005E6E24"/>
    <w:rsid w:val="00637C79"/>
    <w:rsid w:val="006532E7"/>
    <w:rsid w:val="00655B5F"/>
    <w:rsid w:val="00660CFA"/>
    <w:rsid w:val="006B18ED"/>
    <w:rsid w:val="006B66CA"/>
    <w:rsid w:val="006B7871"/>
    <w:rsid w:val="00710D9A"/>
    <w:rsid w:val="00740067"/>
    <w:rsid w:val="00761FF4"/>
    <w:rsid w:val="00781730"/>
    <w:rsid w:val="007A7C42"/>
    <w:rsid w:val="007B3F36"/>
    <w:rsid w:val="007E071F"/>
    <w:rsid w:val="00915D98"/>
    <w:rsid w:val="00951A9A"/>
    <w:rsid w:val="00966FDE"/>
    <w:rsid w:val="009A7745"/>
    <w:rsid w:val="009D5752"/>
    <w:rsid w:val="009E376E"/>
    <w:rsid w:val="00A23B8A"/>
    <w:rsid w:val="00A26837"/>
    <w:rsid w:val="00AD12BB"/>
    <w:rsid w:val="00AF3D01"/>
    <w:rsid w:val="00B7357E"/>
    <w:rsid w:val="00B85ACE"/>
    <w:rsid w:val="00BC490C"/>
    <w:rsid w:val="00BF77AE"/>
    <w:rsid w:val="00C02008"/>
    <w:rsid w:val="00C070C0"/>
    <w:rsid w:val="00C17425"/>
    <w:rsid w:val="00C218C7"/>
    <w:rsid w:val="00C22448"/>
    <w:rsid w:val="00C348B3"/>
    <w:rsid w:val="00CA20FF"/>
    <w:rsid w:val="00D0180C"/>
    <w:rsid w:val="00D22699"/>
    <w:rsid w:val="00DE47C3"/>
    <w:rsid w:val="00E22899"/>
    <w:rsid w:val="00E5708D"/>
    <w:rsid w:val="00EE3287"/>
    <w:rsid w:val="00EF2181"/>
    <w:rsid w:val="00EF6073"/>
    <w:rsid w:val="00F7276C"/>
    <w:rsid w:val="00FB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0FD0A"/>
  <w15:docId w15:val="{26F9CB57-5B2B-493D-B975-7405ECAA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C34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3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EquipmentManagementPolicy (updated Feb 2025).docx - Google Docs</dc:title>
  <dc:subject/>
  <dc:creator>Paul Baker</dc:creator>
  <cp:keywords/>
  <cp:lastModifiedBy>Lesley Short</cp:lastModifiedBy>
  <cp:revision>74</cp:revision>
  <dcterms:created xsi:type="dcterms:W3CDTF">2026-07-15T11:34:00Z</dcterms:created>
  <dcterms:modified xsi:type="dcterms:W3CDTF">2026-07-30T08:54:00Z</dcterms:modified>
</cp:coreProperties>
</file>